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 Id="rId4" Type="http://schemas.openxmlformats.org/officeDocument/2006/relationships/custom-properties" Target="docProps/custom.xml"/>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72F17" w:rsidRPr="009C7569" w:rsidRDefault="00072F17" w:rsidP="009C7569">
      <w:pPr>
        <w:widowControl/>
        <w:spacing w:line="23" w:lineRule="atLeast"/>
        <w:jc w:val="center"/>
        <w:textAlignment w:val="center"/>
        <w:rPr>
          <w:rFonts w:ascii="楷体_GB2312" w:eastAsia="楷体_GB2312" w:hAnsi="微软雅黑" w:cs="微软雅黑"/>
          <w:b/>
          <w:color w:val="333333"/>
          <w:kern w:val="0"/>
          <w:sz w:val="36"/>
          <w:szCs w:val="36"/>
        </w:rPr>
      </w:pPr>
      <w:r>
        <w:rPr>
          <w:rFonts w:ascii="楷体_GB2312" w:eastAsia="楷体_GB2312" w:hAnsi="楷体_GB2312" w:cs="微软雅黑"/>
          <w:b/>
          <w:color w:val="333333"/>
          <w:kern w:val="0"/>
          <w:sz w:val="36"/>
          <w:szCs w:val="36"/>
        </w:rPr>
        <w:t>[</w:t>
      </w:r>
      <w:r>
        <w:rPr>
          <w:rFonts w:ascii="楷体_GB2312" w:eastAsia="楷体_GB2312" w:hAnsi="微软雅黑" w:cs="微软雅黑"/>
          <w:b/>
          <w:color w:val="333333"/>
          <w:kern w:val="0"/>
          <w:sz w:val="36"/>
          <w:szCs w:val="36"/>
        </w:rPr>
        <w:t xml:space="preserve"> </w:t>
      </w:r>
      <w:r>
        <w:rPr>
          <w:rFonts w:ascii="楷体_GB2312" w:eastAsia="楷体_GB2312" w:hAnsi="微软雅黑" w:cs="微软雅黑" w:hint="eastAsia"/>
          <w:b/>
          <w:color w:val="333333"/>
          <w:kern w:val="0"/>
          <w:sz w:val="36"/>
          <w:szCs w:val="36"/>
        </w:rPr>
        <w:t>公开招标</w:t>
      </w:r>
      <w:r>
        <w:rPr>
          <w:rFonts w:ascii="楷体_GB2312" w:eastAsia="楷体_GB2312" w:hAnsi="楷体_GB2312" w:cs="微软雅黑"/>
          <w:b/>
          <w:color w:val="333333"/>
          <w:kern w:val="0"/>
          <w:sz w:val="36"/>
          <w:szCs w:val="36"/>
        </w:rPr>
        <w:t>]</w:t>
      </w:r>
      <w:r>
        <w:rPr>
          <w:rFonts w:ascii="楷体_GB2312" w:eastAsia="楷体_GB2312" w:hAnsi="微软雅黑" w:cs="微软雅黑" w:hint="eastAsia"/>
          <w:b/>
          <w:color w:val="333333"/>
          <w:kern w:val="0"/>
          <w:sz w:val="36"/>
          <w:szCs w:val="36"/>
        </w:rPr>
        <w:t>宿迁学院东大门膜结构、西大门钢结构拆除（残值物处置）招标文件</w:t>
      </w:r>
      <w:r>
        <w:rPr>
          <w:rFonts w:ascii="楷体_GB2312" w:eastAsia="楷体_GB2312" w:hAnsi="Arial" w:cs="Arial"/>
          <w:color w:val="000000"/>
          <w:sz w:val="28"/>
          <w:szCs w:val="28"/>
        </w:rPr>
        <w:tab/>
      </w:r>
      <w:r>
        <w:rPr>
          <w:rFonts w:ascii="楷体_GB2312" w:eastAsia="楷体_GB2312" w:hAnsi="微软雅黑" w:cs="微软雅黑"/>
          <w:color w:val="666666"/>
          <w:sz w:val="28"/>
          <w:szCs w:val="28"/>
        </w:rPr>
        <w:tab/>
      </w:r>
      <w:r>
        <w:rPr>
          <w:rFonts w:ascii="楷体_GB2312" w:eastAsia="楷体_GB2312" w:hAnsi="Arial" w:cs="Arial"/>
          <w:color w:val="000000"/>
          <w:sz w:val="28"/>
          <w:szCs w:val="28"/>
        </w:rPr>
        <w:tab/>
      </w:r>
    </w:p>
    <w:p w:rsidR="00072F17" w:rsidRDefault="00072F17">
      <w:pPr>
        <w:pStyle w:val="NormalWeb"/>
        <w:widowControl/>
        <w:spacing w:beforeAutospacing="0" w:afterAutospacing="0" w:line="30" w:lineRule="atLeast"/>
        <w:rPr>
          <w:rFonts w:ascii="仿宋" w:eastAsia="仿宋" w:hAnsi="仿宋" w:cs="仿宋"/>
          <w:b/>
          <w:bCs/>
          <w:sz w:val="30"/>
          <w:szCs w:val="30"/>
        </w:rPr>
      </w:pPr>
      <w:r>
        <w:rPr>
          <w:rFonts w:ascii="楷体_GB2312" w:eastAsia="楷体_GB2312" w:hAnsi="Arial" w:cs="Arial"/>
          <w:color w:val="666666"/>
          <w:sz w:val="28"/>
          <w:szCs w:val="28"/>
        </w:rPr>
        <w:t>    </w:t>
      </w:r>
      <w:r>
        <w:rPr>
          <w:rFonts w:ascii="仿宋" w:eastAsia="仿宋" w:hAnsi="仿宋" w:cs="仿宋"/>
          <w:b/>
          <w:bCs/>
          <w:color w:val="666666"/>
          <w:sz w:val="28"/>
          <w:szCs w:val="28"/>
        </w:rPr>
        <w:t> </w:t>
      </w:r>
      <w:r>
        <w:rPr>
          <w:rFonts w:ascii="仿宋" w:eastAsia="仿宋" w:hAnsi="仿宋" w:cs="仿宋" w:hint="eastAsia"/>
          <w:b/>
          <w:bCs/>
          <w:color w:val="666666"/>
          <w:sz w:val="30"/>
          <w:szCs w:val="30"/>
        </w:rPr>
        <w:t>宿迁学院东大门两侧膜结构立柱及西大门两侧斜柱与横跨的顶弧拆除并清运，有关事项如下：</w:t>
      </w:r>
    </w:p>
    <w:p w:rsidR="00072F17" w:rsidRDefault="00072F17">
      <w:pPr>
        <w:pStyle w:val="NormalWeb"/>
        <w:widowControl/>
        <w:spacing w:beforeAutospacing="0" w:afterAutospacing="0" w:line="30" w:lineRule="atLeast"/>
        <w:ind w:firstLineChars="200" w:firstLine="602"/>
        <w:rPr>
          <w:rFonts w:ascii="仿宋" w:eastAsia="仿宋" w:hAnsi="仿宋" w:cs="仿宋"/>
          <w:b/>
          <w:bCs/>
          <w:sz w:val="30"/>
          <w:szCs w:val="30"/>
        </w:rPr>
      </w:pPr>
      <w:r>
        <w:rPr>
          <w:rFonts w:ascii="仿宋" w:eastAsia="仿宋" w:hAnsi="仿宋" w:cs="仿宋" w:hint="eastAsia"/>
          <w:b/>
          <w:bCs/>
          <w:color w:val="666666"/>
          <w:sz w:val="30"/>
          <w:szCs w:val="30"/>
        </w:rPr>
        <w:t>一、拆除单位范围：具有三级以上建筑资质或专业拆除资质。</w:t>
      </w:r>
    </w:p>
    <w:p w:rsidR="00072F17" w:rsidRDefault="00072F17">
      <w:pPr>
        <w:pStyle w:val="NormalWeb"/>
        <w:widowControl/>
        <w:spacing w:beforeAutospacing="0" w:afterAutospacing="0" w:line="30" w:lineRule="atLeast"/>
        <w:ind w:firstLineChars="200" w:firstLine="602"/>
        <w:rPr>
          <w:rFonts w:ascii="仿宋" w:eastAsia="仿宋" w:hAnsi="仿宋" w:cs="仿宋"/>
          <w:b/>
          <w:bCs/>
          <w:color w:val="666666"/>
          <w:sz w:val="30"/>
          <w:szCs w:val="30"/>
        </w:rPr>
      </w:pPr>
      <w:r>
        <w:rPr>
          <w:rFonts w:ascii="仿宋" w:eastAsia="仿宋" w:hAnsi="仿宋" w:cs="仿宋" w:hint="eastAsia"/>
          <w:b/>
          <w:bCs/>
          <w:color w:val="666666"/>
          <w:sz w:val="30"/>
          <w:szCs w:val="30"/>
        </w:rPr>
        <w:t>二、实地考察时间：</w:t>
      </w:r>
      <w:r>
        <w:rPr>
          <w:rFonts w:ascii="仿宋" w:eastAsia="仿宋" w:hAnsi="仿宋" w:cs="仿宋"/>
          <w:b/>
          <w:bCs/>
          <w:color w:val="666666"/>
          <w:sz w:val="30"/>
          <w:szCs w:val="30"/>
        </w:rPr>
        <w:t>2019</w:t>
      </w:r>
      <w:r>
        <w:rPr>
          <w:rFonts w:ascii="仿宋" w:eastAsia="仿宋" w:hAnsi="仿宋" w:cs="仿宋" w:hint="eastAsia"/>
          <w:b/>
          <w:bCs/>
          <w:color w:val="666666"/>
          <w:sz w:val="30"/>
          <w:szCs w:val="30"/>
        </w:rPr>
        <w:t>年</w:t>
      </w:r>
      <w:r>
        <w:rPr>
          <w:rFonts w:ascii="仿宋" w:eastAsia="仿宋" w:hAnsi="仿宋" w:cs="仿宋"/>
          <w:b/>
          <w:bCs/>
          <w:color w:val="666666"/>
          <w:sz w:val="30"/>
          <w:szCs w:val="30"/>
        </w:rPr>
        <w:t>1</w:t>
      </w:r>
      <w:r>
        <w:rPr>
          <w:rFonts w:ascii="仿宋" w:eastAsia="仿宋" w:hAnsi="仿宋" w:cs="仿宋" w:hint="eastAsia"/>
          <w:b/>
          <w:bCs/>
          <w:color w:val="666666"/>
          <w:sz w:val="30"/>
          <w:szCs w:val="30"/>
        </w:rPr>
        <w:t>月</w:t>
      </w:r>
      <w:r>
        <w:rPr>
          <w:rFonts w:ascii="仿宋" w:eastAsia="仿宋" w:hAnsi="仿宋" w:cs="仿宋"/>
          <w:b/>
          <w:bCs/>
          <w:color w:val="666666"/>
          <w:sz w:val="30"/>
          <w:szCs w:val="30"/>
        </w:rPr>
        <w:t>14</w:t>
      </w:r>
      <w:r>
        <w:rPr>
          <w:rFonts w:ascii="仿宋" w:eastAsia="仿宋" w:hAnsi="仿宋" w:cs="仿宋" w:hint="eastAsia"/>
          <w:b/>
          <w:bCs/>
          <w:color w:val="666666"/>
          <w:sz w:val="30"/>
          <w:szCs w:val="30"/>
        </w:rPr>
        <w:t>日下午</w:t>
      </w:r>
      <w:r>
        <w:rPr>
          <w:rFonts w:ascii="仿宋" w:eastAsia="仿宋" w:hAnsi="仿宋" w:cs="仿宋"/>
          <w:b/>
          <w:bCs/>
          <w:color w:val="666666"/>
          <w:sz w:val="30"/>
          <w:szCs w:val="30"/>
        </w:rPr>
        <w:t>3</w:t>
      </w:r>
      <w:r>
        <w:rPr>
          <w:rFonts w:ascii="仿宋" w:eastAsia="仿宋" w:hAnsi="仿宋" w:cs="仿宋" w:hint="eastAsia"/>
          <w:b/>
          <w:bCs/>
          <w:color w:val="666666"/>
          <w:sz w:val="30"/>
          <w:szCs w:val="30"/>
        </w:rPr>
        <w:t>：</w:t>
      </w:r>
      <w:r>
        <w:rPr>
          <w:rFonts w:ascii="仿宋" w:eastAsia="仿宋" w:hAnsi="仿宋" w:cs="仿宋"/>
          <w:b/>
          <w:bCs/>
          <w:color w:val="666666"/>
          <w:sz w:val="30"/>
          <w:szCs w:val="30"/>
        </w:rPr>
        <w:t>00</w:t>
      </w:r>
      <w:r>
        <w:rPr>
          <w:rFonts w:ascii="仿宋" w:eastAsia="仿宋" w:hAnsi="仿宋" w:cs="仿宋" w:hint="eastAsia"/>
          <w:b/>
          <w:bCs/>
          <w:color w:val="666666"/>
          <w:sz w:val="30"/>
          <w:szCs w:val="30"/>
        </w:rPr>
        <w:t>东大门集中答询（过时不候）。</w:t>
      </w:r>
      <w:r>
        <w:rPr>
          <w:rFonts w:ascii="仿宋" w:eastAsia="仿宋" w:hAnsi="仿宋" w:cs="仿宋"/>
          <w:b/>
          <w:bCs/>
          <w:color w:val="666666"/>
          <w:sz w:val="30"/>
          <w:szCs w:val="30"/>
        </w:rPr>
        <w:t>  </w:t>
      </w:r>
    </w:p>
    <w:p w:rsidR="00072F17" w:rsidRDefault="00072F17">
      <w:pPr>
        <w:pStyle w:val="NormalWeb"/>
        <w:widowControl/>
        <w:spacing w:beforeAutospacing="0" w:afterAutospacing="0" w:line="30" w:lineRule="atLeast"/>
        <w:ind w:firstLineChars="200" w:firstLine="602"/>
        <w:rPr>
          <w:rFonts w:ascii="仿宋" w:eastAsia="仿宋" w:hAnsi="仿宋" w:cs="仿宋"/>
          <w:b/>
          <w:bCs/>
          <w:sz w:val="30"/>
          <w:szCs w:val="30"/>
        </w:rPr>
      </w:pPr>
      <w:r>
        <w:rPr>
          <w:rFonts w:ascii="仿宋" w:eastAsia="仿宋" w:hAnsi="仿宋" w:cs="仿宋" w:hint="eastAsia"/>
          <w:b/>
          <w:bCs/>
          <w:color w:val="666666"/>
          <w:sz w:val="30"/>
          <w:szCs w:val="30"/>
        </w:rPr>
        <w:t>三、拆除相关事宜：</w:t>
      </w:r>
    </w:p>
    <w:p w:rsidR="00072F17" w:rsidRDefault="00072F17">
      <w:pPr>
        <w:pStyle w:val="NormalWeb"/>
        <w:widowControl/>
        <w:spacing w:beforeAutospacing="0" w:afterAutospacing="0" w:line="30" w:lineRule="atLeast"/>
        <w:ind w:firstLineChars="200" w:firstLine="602"/>
        <w:rPr>
          <w:rFonts w:ascii="仿宋" w:eastAsia="仿宋" w:hAnsi="仿宋" w:cs="仿宋"/>
          <w:b/>
          <w:bCs/>
          <w:sz w:val="30"/>
          <w:szCs w:val="30"/>
        </w:rPr>
      </w:pPr>
      <w:r>
        <w:rPr>
          <w:rFonts w:ascii="仿宋" w:eastAsia="仿宋" w:hAnsi="仿宋" w:cs="仿宋"/>
          <w:b/>
          <w:bCs/>
          <w:color w:val="666666"/>
          <w:sz w:val="30"/>
          <w:szCs w:val="30"/>
        </w:rPr>
        <w:t>1.</w:t>
      </w:r>
      <w:r>
        <w:rPr>
          <w:rFonts w:ascii="仿宋" w:eastAsia="仿宋" w:hAnsi="仿宋" w:cs="仿宋" w:hint="eastAsia"/>
          <w:b/>
          <w:bCs/>
          <w:color w:val="666666"/>
          <w:sz w:val="30"/>
          <w:szCs w:val="30"/>
        </w:rPr>
        <w:t>拆除单位需提供以下材料：</w:t>
      </w:r>
    </w:p>
    <w:p w:rsidR="00072F17" w:rsidRDefault="00072F17">
      <w:pPr>
        <w:pStyle w:val="NormalWeb"/>
        <w:widowControl/>
        <w:spacing w:beforeAutospacing="0" w:afterAutospacing="0" w:line="30" w:lineRule="atLeast"/>
        <w:ind w:firstLineChars="100" w:firstLine="301"/>
        <w:rPr>
          <w:rFonts w:ascii="仿宋" w:eastAsia="仿宋" w:hAnsi="仿宋" w:cs="仿宋"/>
          <w:b/>
          <w:bCs/>
          <w:sz w:val="30"/>
          <w:szCs w:val="30"/>
        </w:rPr>
      </w:pPr>
      <w:r>
        <w:rPr>
          <w:rFonts w:ascii="仿宋" w:eastAsia="仿宋" w:hAnsi="仿宋" w:cs="仿宋" w:hint="eastAsia"/>
          <w:b/>
          <w:bCs/>
          <w:color w:val="666666"/>
          <w:sz w:val="30"/>
          <w:szCs w:val="30"/>
        </w:rPr>
        <w:t>（</w:t>
      </w:r>
      <w:r>
        <w:rPr>
          <w:rFonts w:ascii="仿宋" w:eastAsia="仿宋" w:hAnsi="仿宋" w:cs="仿宋"/>
          <w:b/>
          <w:bCs/>
          <w:color w:val="666666"/>
          <w:sz w:val="30"/>
          <w:szCs w:val="30"/>
        </w:rPr>
        <w:t>1</w:t>
      </w:r>
      <w:r>
        <w:rPr>
          <w:rFonts w:ascii="仿宋" w:eastAsia="仿宋" w:hAnsi="仿宋" w:cs="仿宋" w:hint="eastAsia"/>
          <w:b/>
          <w:bCs/>
          <w:color w:val="666666"/>
          <w:sz w:val="30"/>
          <w:szCs w:val="30"/>
        </w:rPr>
        <w:t>）提供营业执照及资质复印件。</w:t>
      </w:r>
    </w:p>
    <w:p w:rsidR="00072F17" w:rsidRDefault="00072F17">
      <w:pPr>
        <w:pStyle w:val="NormalWeb"/>
        <w:widowControl/>
        <w:spacing w:beforeAutospacing="0" w:afterAutospacing="0" w:line="30" w:lineRule="atLeast"/>
        <w:ind w:firstLineChars="100" w:firstLine="301"/>
        <w:rPr>
          <w:rFonts w:ascii="仿宋" w:eastAsia="仿宋" w:hAnsi="仿宋" w:cs="仿宋"/>
          <w:b/>
          <w:bCs/>
          <w:sz w:val="30"/>
          <w:szCs w:val="30"/>
        </w:rPr>
      </w:pPr>
      <w:r>
        <w:rPr>
          <w:rFonts w:ascii="仿宋" w:eastAsia="仿宋" w:hAnsi="仿宋" w:cs="仿宋" w:hint="eastAsia"/>
          <w:b/>
          <w:bCs/>
          <w:color w:val="666666"/>
          <w:sz w:val="30"/>
          <w:szCs w:val="30"/>
        </w:rPr>
        <w:t>（</w:t>
      </w:r>
      <w:r>
        <w:rPr>
          <w:rFonts w:ascii="仿宋" w:eastAsia="仿宋" w:hAnsi="仿宋" w:cs="仿宋"/>
          <w:b/>
          <w:bCs/>
          <w:color w:val="666666"/>
          <w:sz w:val="30"/>
          <w:szCs w:val="30"/>
        </w:rPr>
        <w:t>2</w:t>
      </w:r>
      <w:r>
        <w:rPr>
          <w:rFonts w:ascii="仿宋" w:eastAsia="仿宋" w:hAnsi="仿宋" w:cs="仿宋" w:hint="eastAsia"/>
          <w:b/>
          <w:bCs/>
          <w:color w:val="666666"/>
          <w:sz w:val="30"/>
          <w:szCs w:val="30"/>
        </w:rPr>
        <w:t>）法定代表人身份证明和法定代表人的正式授权书（一个单位不得委托多人代理，一人不得代理多个单位，否则投标无效）。</w:t>
      </w:r>
    </w:p>
    <w:p w:rsidR="00072F17" w:rsidRDefault="00072F17">
      <w:pPr>
        <w:pStyle w:val="NormalWeb"/>
        <w:widowControl/>
        <w:spacing w:beforeAutospacing="0" w:afterAutospacing="0" w:line="30" w:lineRule="atLeast"/>
        <w:ind w:firstLineChars="200" w:firstLine="602"/>
        <w:rPr>
          <w:rFonts w:ascii="仿宋" w:eastAsia="仿宋" w:hAnsi="仿宋" w:cs="仿宋"/>
          <w:b/>
          <w:bCs/>
          <w:sz w:val="30"/>
          <w:szCs w:val="30"/>
        </w:rPr>
      </w:pPr>
      <w:r>
        <w:rPr>
          <w:rFonts w:ascii="仿宋" w:eastAsia="仿宋" w:hAnsi="仿宋" w:cs="仿宋"/>
          <w:b/>
          <w:bCs/>
          <w:color w:val="666666"/>
          <w:sz w:val="30"/>
          <w:szCs w:val="30"/>
        </w:rPr>
        <w:t>2.</w:t>
      </w:r>
      <w:r>
        <w:rPr>
          <w:rFonts w:ascii="仿宋" w:eastAsia="仿宋" w:hAnsi="仿宋" w:cs="仿宋" w:hint="eastAsia"/>
          <w:b/>
          <w:bCs/>
          <w:color w:val="666666"/>
          <w:sz w:val="30"/>
          <w:szCs w:val="30"/>
        </w:rPr>
        <w:t>拆除单位需在</w:t>
      </w:r>
      <w:smartTag w:uri="urn:schemas-microsoft-com:office:smarttags" w:element="chsdate">
        <w:smartTagPr>
          <w:attr w:name="IsROCDate" w:val="False"/>
          <w:attr w:name="IsLunarDate" w:val="False"/>
          <w:attr w:name="Day" w:val="1"/>
          <w:attr w:name="Month" w:val="1"/>
          <w:attr w:name="Year" w:val="2019"/>
        </w:smartTagPr>
        <w:smartTag w:uri="urn:schemas-microsoft-com:office:smarttags" w:element="chsdate">
          <w:smartTagPr>
            <w:attr w:name="IsROCDate" w:val="False"/>
            <w:attr w:name="IsLunarDate" w:val="False"/>
            <w:attr w:name="Day" w:val="17"/>
            <w:attr w:name="Month" w:val="1"/>
            <w:attr w:name="Year" w:val="2019"/>
          </w:smartTagPr>
          <w:r>
            <w:rPr>
              <w:rFonts w:ascii="仿宋" w:eastAsia="仿宋" w:hAnsi="仿宋" w:cs="仿宋"/>
              <w:b/>
              <w:bCs/>
              <w:color w:val="666666"/>
              <w:sz w:val="30"/>
              <w:szCs w:val="30"/>
            </w:rPr>
            <w:t>2019</w:t>
          </w:r>
          <w:r>
            <w:rPr>
              <w:rFonts w:ascii="仿宋" w:eastAsia="仿宋" w:hAnsi="仿宋" w:cs="仿宋" w:hint="eastAsia"/>
              <w:b/>
              <w:bCs/>
              <w:color w:val="666666"/>
              <w:sz w:val="30"/>
              <w:szCs w:val="30"/>
            </w:rPr>
            <w:t>年</w:t>
          </w:r>
          <w:r>
            <w:rPr>
              <w:rFonts w:ascii="仿宋" w:eastAsia="仿宋" w:hAnsi="仿宋" w:cs="仿宋"/>
              <w:b/>
              <w:bCs/>
              <w:color w:val="666666"/>
              <w:sz w:val="30"/>
              <w:szCs w:val="30"/>
            </w:rPr>
            <w:t xml:space="preserve"> 1 </w:t>
          </w:r>
          <w:r>
            <w:rPr>
              <w:rFonts w:ascii="仿宋" w:eastAsia="仿宋" w:hAnsi="仿宋" w:cs="仿宋" w:hint="eastAsia"/>
              <w:b/>
              <w:bCs/>
              <w:color w:val="666666"/>
              <w:sz w:val="30"/>
              <w:szCs w:val="30"/>
            </w:rPr>
            <w:t>月</w:t>
          </w:r>
        </w:smartTag>
        <w:r>
          <w:rPr>
            <w:rFonts w:ascii="仿宋" w:eastAsia="仿宋" w:hAnsi="仿宋" w:cs="仿宋"/>
            <w:b/>
            <w:bCs/>
            <w:color w:val="666666"/>
            <w:sz w:val="30"/>
            <w:szCs w:val="30"/>
          </w:rPr>
          <w:t>1</w:t>
        </w:r>
      </w:smartTag>
      <w:r>
        <w:rPr>
          <w:rFonts w:ascii="仿宋" w:eastAsia="仿宋" w:hAnsi="仿宋" w:cs="仿宋"/>
          <w:b/>
          <w:bCs/>
          <w:color w:val="666666"/>
          <w:sz w:val="30"/>
          <w:szCs w:val="30"/>
        </w:rPr>
        <w:t xml:space="preserve">7  </w:t>
      </w:r>
      <w:r>
        <w:rPr>
          <w:rFonts w:ascii="仿宋" w:eastAsia="仿宋" w:hAnsi="仿宋" w:cs="仿宋" w:hint="eastAsia"/>
          <w:b/>
          <w:bCs/>
          <w:color w:val="666666"/>
          <w:sz w:val="30"/>
          <w:szCs w:val="30"/>
        </w:rPr>
        <w:t>日下午</w:t>
      </w:r>
      <w:r>
        <w:rPr>
          <w:rFonts w:ascii="仿宋" w:eastAsia="仿宋" w:hAnsi="仿宋" w:cs="仿宋"/>
          <w:b/>
          <w:bCs/>
          <w:color w:val="666666"/>
          <w:sz w:val="30"/>
          <w:szCs w:val="30"/>
        </w:rPr>
        <w:t>3:00</w:t>
      </w:r>
      <w:r>
        <w:rPr>
          <w:rFonts w:ascii="仿宋" w:eastAsia="仿宋" w:hAnsi="仿宋" w:cs="仿宋" w:hint="eastAsia"/>
          <w:b/>
          <w:bCs/>
          <w:color w:val="666666"/>
          <w:sz w:val="30"/>
          <w:szCs w:val="30"/>
        </w:rPr>
        <w:t>前缴纳投标保证金</w:t>
      </w:r>
      <w:r>
        <w:rPr>
          <w:rFonts w:ascii="仿宋" w:eastAsia="仿宋" w:hAnsi="仿宋" w:cs="仿宋"/>
          <w:b/>
          <w:bCs/>
          <w:color w:val="666666"/>
          <w:sz w:val="30"/>
          <w:szCs w:val="30"/>
        </w:rPr>
        <w:t>5000</w:t>
      </w:r>
      <w:r>
        <w:rPr>
          <w:rFonts w:ascii="仿宋" w:eastAsia="仿宋" w:hAnsi="仿宋" w:cs="仿宋" w:hint="eastAsia"/>
          <w:b/>
          <w:bCs/>
          <w:color w:val="666666"/>
          <w:sz w:val="30"/>
          <w:szCs w:val="30"/>
        </w:rPr>
        <w:t>元（未在规定时间内缴纳保证金的单位无权参加）及</w:t>
      </w:r>
      <w:r>
        <w:rPr>
          <w:rFonts w:ascii="仿宋" w:eastAsia="仿宋" w:hAnsi="仿宋" w:cs="仿宋"/>
          <w:b/>
          <w:bCs/>
          <w:color w:val="666666"/>
          <w:sz w:val="30"/>
          <w:szCs w:val="30"/>
        </w:rPr>
        <w:t>100</w:t>
      </w:r>
      <w:r>
        <w:rPr>
          <w:rFonts w:ascii="仿宋" w:eastAsia="仿宋" w:hAnsi="仿宋" w:cs="仿宋" w:hint="eastAsia"/>
          <w:b/>
          <w:bCs/>
          <w:color w:val="666666"/>
          <w:sz w:val="30"/>
          <w:szCs w:val="30"/>
        </w:rPr>
        <w:t>元资料费（售后不退），缴费手续在审计处（行政楼</w:t>
      </w:r>
      <w:r>
        <w:rPr>
          <w:rFonts w:ascii="仿宋" w:eastAsia="仿宋" w:hAnsi="仿宋" w:cs="仿宋"/>
          <w:b/>
          <w:bCs/>
          <w:color w:val="666666"/>
          <w:sz w:val="30"/>
          <w:szCs w:val="30"/>
        </w:rPr>
        <w:t>105</w:t>
      </w:r>
      <w:r>
        <w:rPr>
          <w:rFonts w:ascii="仿宋" w:eastAsia="仿宋" w:hAnsi="仿宋" w:cs="仿宋" w:hint="eastAsia"/>
          <w:b/>
          <w:bCs/>
          <w:color w:val="666666"/>
          <w:sz w:val="30"/>
          <w:szCs w:val="30"/>
        </w:rPr>
        <w:t>室）办理。未中标者保证金无息退还，中标者转为履约保证金。</w:t>
      </w:r>
    </w:p>
    <w:p w:rsidR="00072F17" w:rsidRDefault="00072F17">
      <w:pPr>
        <w:pStyle w:val="NormalWeb"/>
        <w:widowControl/>
        <w:spacing w:beforeAutospacing="0" w:afterAutospacing="0" w:line="30" w:lineRule="atLeast"/>
        <w:ind w:firstLineChars="200" w:firstLine="602"/>
        <w:rPr>
          <w:rFonts w:ascii="仿宋" w:eastAsia="仿宋" w:hAnsi="仿宋" w:cs="仿宋"/>
          <w:b/>
          <w:bCs/>
          <w:color w:val="666666"/>
          <w:sz w:val="30"/>
          <w:szCs w:val="30"/>
        </w:rPr>
      </w:pPr>
      <w:r>
        <w:rPr>
          <w:rFonts w:ascii="仿宋" w:eastAsia="仿宋" w:hAnsi="仿宋" w:cs="仿宋"/>
          <w:b/>
          <w:bCs/>
          <w:color w:val="666666"/>
          <w:sz w:val="30"/>
          <w:szCs w:val="30"/>
        </w:rPr>
        <w:t>3.</w:t>
      </w:r>
      <w:r>
        <w:rPr>
          <w:rFonts w:ascii="仿宋" w:eastAsia="仿宋" w:hAnsi="仿宋" w:cs="仿宋" w:hint="eastAsia"/>
          <w:b/>
          <w:bCs/>
          <w:color w:val="666666"/>
          <w:sz w:val="30"/>
          <w:szCs w:val="30"/>
        </w:rPr>
        <w:t>报价方式：要求分项报价，其中包含①拆除及搬运费用；②拆除物品残值。</w:t>
      </w:r>
    </w:p>
    <w:p w:rsidR="00072F17" w:rsidRDefault="00072F17">
      <w:pPr>
        <w:pStyle w:val="NormalWeb"/>
        <w:widowControl/>
        <w:spacing w:beforeAutospacing="0" w:afterAutospacing="0" w:line="30" w:lineRule="atLeast"/>
        <w:ind w:firstLineChars="200" w:firstLine="602"/>
        <w:rPr>
          <w:rFonts w:ascii="仿宋" w:eastAsia="仿宋" w:hAnsi="仿宋" w:cs="仿宋"/>
          <w:b/>
          <w:bCs/>
          <w:sz w:val="30"/>
          <w:szCs w:val="30"/>
        </w:rPr>
      </w:pPr>
      <w:r>
        <w:rPr>
          <w:rFonts w:ascii="仿宋" w:eastAsia="仿宋" w:hAnsi="仿宋" w:cs="仿宋"/>
          <w:b/>
          <w:bCs/>
          <w:color w:val="666666"/>
          <w:sz w:val="30"/>
          <w:szCs w:val="30"/>
        </w:rPr>
        <w:t xml:space="preserve">4. </w:t>
      </w:r>
      <w:r>
        <w:rPr>
          <w:rFonts w:ascii="仿宋" w:eastAsia="仿宋" w:hAnsi="仿宋" w:cs="仿宋" w:hint="eastAsia"/>
          <w:b/>
          <w:bCs/>
          <w:color w:val="666666"/>
          <w:sz w:val="30"/>
          <w:szCs w:val="30"/>
        </w:rPr>
        <w:t>拆除及搬运费用与拆除物品残值两项核减，（残值费减去拆除及搬运费）价高者中标。</w:t>
      </w:r>
    </w:p>
    <w:p w:rsidR="00072F17" w:rsidRDefault="00072F17">
      <w:pPr>
        <w:pStyle w:val="NormalWeb"/>
        <w:widowControl/>
        <w:spacing w:beforeAutospacing="0" w:afterAutospacing="0" w:line="30" w:lineRule="atLeast"/>
        <w:ind w:firstLineChars="200" w:firstLine="602"/>
        <w:rPr>
          <w:rFonts w:ascii="仿宋" w:eastAsia="仿宋" w:hAnsi="仿宋" w:cs="仿宋"/>
          <w:b/>
          <w:bCs/>
          <w:color w:val="666666"/>
          <w:sz w:val="30"/>
          <w:szCs w:val="30"/>
        </w:rPr>
      </w:pPr>
      <w:r>
        <w:rPr>
          <w:rFonts w:ascii="仿宋" w:eastAsia="仿宋" w:hAnsi="仿宋" w:cs="仿宋"/>
          <w:b/>
          <w:bCs/>
          <w:color w:val="666666"/>
          <w:sz w:val="30"/>
          <w:szCs w:val="30"/>
        </w:rPr>
        <w:t>5.</w:t>
      </w:r>
      <w:r>
        <w:rPr>
          <w:rFonts w:ascii="仿宋" w:eastAsia="仿宋" w:hAnsi="仿宋" w:cs="仿宋" w:hint="eastAsia"/>
          <w:b/>
          <w:bCs/>
          <w:color w:val="666666"/>
          <w:sz w:val="30"/>
          <w:szCs w:val="30"/>
        </w:rPr>
        <w:t>递交标书截止时间：</w:t>
      </w:r>
      <w:smartTag w:uri="urn:schemas-microsoft-com:office:smarttags" w:element="chsdate">
        <w:smartTagPr>
          <w:attr w:name="IsROCDate" w:val="False"/>
          <w:attr w:name="IsLunarDate" w:val="False"/>
          <w:attr w:name="Day" w:val="17"/>
          <w:attr w:name="Month" w:val="1"/>
          <w:attr w:name="Year" w:val="2019"/>
        </w:smartTagPr>
        <w:r>
          <w:rPr>
            <w:rFonts w:ascii="仿宋" w:eastAsia="仿宋" w:hAnsi="仿宋" w:cs="仿宋"/>
            <w:b/>
            <w:bCs/>
            <w:color w:val="666666"/>
            <w:sz w:val="30"/>
            <w:szCs w:val="30"/>
          </w:rPr>
          <w:t>2019</w:t>
        </w:r>
        <w:r>
          <w:rPr>
            <w:rFonts w:ascii="仿宋" w:eastAsia="仿宋" w:hAnsi="仿宋" w:cs="仿宋" w:hint="eastAsia"/>
            <w:b/>
            <w:bCs/>
            <w:color w:val="666666"/>
            <w:sz w:val="30"/>
            <w:szCs w:val="30"/>
          </w:rPr>
          <w:t>年</w:t>
        </w:r>
        <w:r>
          <w:rPr>
            <w:rFonts w:ascii="仿宋" w:eastAsia="仿宋" w:hAnsi="仿宋" w:cs="仿宋"/>
            <w:b/>
            <w:bCs/>
            <w:color w:val="666666"/>
            <w:sz w:val="30"/>
            <w:szCs w:val="30"/>
          </w:rPr>
          <w:t>1</w:t>
        </w:r>
        <w:r>
          <w:rPr>
            <w:rFonts w:ascii="仿宋" w:eastAsia="仿宋" w:hAnsi="仿宋" w:cs="仿宋" w:hint="eastAsia"/>
            <w:b/>
            <w:bCs/>
            <w:color w:val="666666"/>
            <w:sz w:val="30"/>
            <w:szCs w:val="30"/>
          </w:rPr>
          <w:t>月</w:t>
        </w:r>
        <w:r>
          <w:rPr>
            <w:rFonts w:ascii="仿宋" w:eastAsia="仿宋" w:hAnsi="仿宋" w:cs="仿宋"/>
            <w:b/>
            <w:bCs/>
            <w:color w:val="666666"/>
            <w:sz w:val="30"/>
            <w:szCs w:val="30"/>
          </w:rPr>
          <w:t>17</w:t>
        </w:r>
        <w:r>
          <w:rPr>
            <w:rFonts w:ascii="仿宋" w:eastAsia="仿宋" w:hAnsi="仿宋" w:cs="仿宋" w:hint="eastAsia"/>
            <w:b/>
            <w:bCs/>
            <w:color w:val="666666"/>
            <w:sz w:val="30"/>
            <w:szCs w:val="30"/>
          </w:rPr>
          <w:t>日</w:t>
        </w:r>
      </w:smartTag>
      <w:r>
        <w:rPr>
          <w:rFonts w:ascii="仿宋" w:eastAsia="仿宋" w:hAnsi="仿宋" w:cs="仿宋" w:hint="eastAsia"/>
          <w:b/>
          <w:bCs/>
          <w:color w:val="666666"/>
          <w:sz w:val="30"/>
          <w:szCs w:val="30"/>
        </w:rPr>
        <w:t>下午</w:t>
      </w:r>
      <w:r>
        <w:rPr>
          <w:rFonts w:ascii="仿宋" w:eastAsia="仿宋" w:hAnsi="仿宋" w:cs="仿宋"/>
          <w:b/>
          <w:bCs/>
          <w:color w:val="666666"/>
          <w:sz w:val="30"/>
          <w:szCs w:val="30"/>
        </w:rPr>
        <w:t>3</w:t>
      </w:r>
      <w:r>
        <w:rPr>
          <w:rFonts w:ascii="仿宋" w:eastAsia="仿宋" w:hAnsi="仿宋" w:cs="仿宋" w:hint="eastAsia"/>
          <w:b/>
          <w:bCs/>
          <w:color w:val="666666"/>
          <w:sz w:val="30"/>
          <w:szCs w:val="30"/>
        </w:rPr>
        <w:t>：</w:t>
      </w:r>
      <w:r>
        <w:rPr>
          <w:rFonts w:ascii="仿宋" w:eastAsia="仿宋" w:hAnsi="仿宋" w:cs="仿宋"/>
          <w:b/>
          <w:bCs/>
          <w:color w:val="666666"/>
          <w:sz w:val="30"/>
          <w:szCs w:val="30"/>
        </w:rPr>
        <w:t>00</w:t>
      </w:r>
      <w:r>
        <w:rPr>
          <w:rFonts w:ascii="仿宋" w:eastAsia="仿宋" w:hAnsi="仿宋" w:cs="仿宋" w:hint="eastAsia"/>
          <w:b/>
          <w:bCs/>
          <w:color w:val="666666"/>
          <w:sz w:val="30"/>
          <w:szCs w:val="30"/>
        </w:rPr>
        <w:t>前</w:t>
      </w:r>
    </w:p>
    <w:p w:rsidR="00072F17" w:rsidRDefault="00072F17" w:rsidP="00242376">
      <w:pPr>
        <w:pStyle w:val="NormalWeb"/>
        <w:widowControl/>
        <w:spacing w:beforeAutospacing="0" w:afterAutospacing="0" w:line="30" w:lineRule="atLeast"/>
        <w:ind w:firstLineChars="200" w:firstLine="602"/>
        <w:rPr>
          <w:rFonts w:ascii="仿宋" w:eastAsia="仿宋" w:hAnsi="仿宋" w:cs="仿宋"/>
          <w:b/>
          <w:bCs/>
          <w:color w:val="666666"/>
          <w:sz w:val="30"/>
          <w:szCs w:val="30"/>
        </w:rPr>
      </w:pPr>
      <w:r>
        <w:rPr>
          <w:rFonts w:ascii="仿宋" w:eastAsia="仿宋" w:hAnsi="仿宋" w:cs="仿宋" w:hint="eastAsia"/>
          <w:b/>
          <w:bCs/>
          <w:color w:val="666666"/>
          <w:sz w:val="30"/>
          <w:szCs w:val="30"/>
        </w:rPr>
        <w:t>递交标书地址：宿迁学院行政楼</w:t>
      </w:r>
      <w:r>
        <w:rPr>
          <w:rFonts w:ascii="仿宋" w:eastAsia="仿宋" w:hAnsi="仿宋" w:cs="仿宋"/>
          <w:b/>
          <w:bCs/>
          <w:color w:val="666666"/>
          <w:sz w:val="30"/>
          <w:szCs w:val="30"/>
        </w:rPr>
        <w:t>105</w:t>
      </w:r>
      <w:r>
        <w:rPr>
          <w:rFonts w:ascii="仿宋" w:eastAsia="仿宋" w:hAnsi="仿宋" w:cs="仿宋" w:hint="eastAsia"/>
          <w:b/>
          <w:bCs/>
          <w:color w:val="666666"/>
          <w:sz w:val="30"/>
          <w:szCs w:val="30"/>
        </w:rPr>
        <w:t>室</w:t>
      </w:r>
    </w:p>
    <w:p w:rsidR="00072F17" w:rsidRPr="00242376" w:rsidRDefault="00072F17" w:rsidP="00242376">
      <w:pPr>
        <w:pStyle w:val="NormalWeb"/>
        <w:widowControl/>
        <w:spacing w:beforeAutospacing="0" w:afterAutospacing="0" w:line="30" w:lineRule="atLeast"/>
        <w:ind w:firstLineChars="200" w:firstLine="602"/>
        <w:rPr>
          <w:rFonts w:ascii="仿宋" w:eastAsia="仿宋" w:hAnsi="仿宋" w:cs="仿宋"/>
          <w:b/>
          <w:bCs/>
          <w:sz w:val="30"/>
          <w:szCs w:val="30"/>
        </w:rPr>
      </w:pPr>
      <w:r>
        <w:rPr>
          <w:rFonts w:ascii="仿宋" w:eastAsia="仿宋" w:hAnsi="仿宋" w:cs="仿宋" w:hint="eastAsia"/>
          <w:b/>
          <w:bCs/>
          <w:color w:val="666666"/>
          <w:sz w:val="30"/>
          <w:szCs w:val="30"/>
        </w:rPr>
        <w:t>开标时间：</w:t>
      </w:r>
      <w:r>
        <w:rPr>
          <w:rFonts w:ascii="仿宋" w:eastAsia="仿宋" w:hAnsi="仿宋" w:cs="仿宋"/>
          <w:b/>
          <w:bCs/>
          <w:color w:val="666666"/>
          <w:sz w:val="30"/>
          <w:szCs w:val="30"/>
        </w:rPr>
        <w:t>2019</w:t>
      </w:r>
      <w:r>
        <w:rPr>
          <w:rFonts w:ascii="仿宋" w:eastAsia="仿宋" w:hAnsi="仿宋" w:cs="仿宋" w:hint="eastAsia"/>
          <w:b/>
          <w:bCs/>
          <w:color w:val="666666"/>
          <w:sz w:val="30"/>
          <w:szCs w:val="30"/>
        </w:rPr>
        <w:t>年</w:t>
      </w:r>
      <w:r>
        <w:rPr>
          <w:rFonts w:ascii="仿宋" w:eastAsia="仿宋" w:hAnsi="仿宋" w:cs="仿宋"/>
          <w:b/>
          <w:bCs/>
          <w:color w:val="666666"/>
          <w:sz w:val="30"/>
          <w:szCs w:val="30"/>
        </w:rPr>
        <w:t>1</w:t>
      </w:r>
      <w:r>
        <w:rPr>
          <w:rFonts w:ascii="仿宋" w:eastAsia="仿宋" w:hAnsi="仿宋" w:cs="仿宋" w:hint="eastAsia"/>
          <w:b/>
          <w:bCs/>
          <w:color w:val="666666"/>
          <w:sz w:val="30"/>
          <w:szCs w:val="30"/>
        </w:rPr>
        <w:t>月</w:t>
      </w:r>
      <w:r>
        <w:rPr>
          <w:rFonts w:ascii="仿宋" w:eastAsia="仿宋" w:hAnsi="仿宋" w:cs="仿宋"/>
          <w:b/>
          <w:bCs/>
          <w:color w:val="666666"/>
          <w:sz w:val="30"/>
          <w:szCs w:val="30"/>
        </w:rPr>
        <w:t>17</w:t>
      </w:r>
      <w:r>
        <w:rPr>
          <w:rFonts w:ascii="仿宋" w:eastAsia="仿宋" w:hAnsi="仿宋" w:cs="仿宋" w:hint="eastAsia"/>
          <w:b/>
          <w:bCs/>
          <w:color w:val="666666"/>
          <w:sz w:val="30"/>
          <w:szCs w:val="30"/>
        </w:rPr>
        <w:t>日下午</w:t>
      </w:r>
      <w:r>
        <w:rPr>
          <w:rFonts w:ascii="仿宋" w:eastAsia="仿宋" w:hAnsi="仿宋" w:cs="仿宋"/>
          <w:b/>
          <w:bCs/>
          <w:color w:val="666666"/>
          <w:sz w:val="30"/>
          <w:szCs w:val="30"/>
        </w:rPr>
        <w:t>3</w:t>
      </w:r>
      <w:r>
        <w:rPr>
          <w:rFonts w:ascii="仿宋" w:eastAsia="仿宋" w:hAnsi="仿宋" w:cs="仿宋" w:hint="eastAsia"/>
          <w:b/>
          <w:bCs/>
          <w:color w:val="666666"/>
          <w:sz w:val="30"/>
          <w:szCs w:val="30"/>
        </w:rPr>
        <w:t>：</w:t>
      </w:r>
      <w:r>
        <w:rPr>
          <w:rFonts w:ascii="仿宋" w:eastAsia="仿宋" w:hAnsi="仿宋" w:cs="仿宋"/>
          <w:b/>
          <w:bCs/>
          <w:color w:val="666666"/>
          <w:sz w:val="30"/>
          <w:szCs w:val="30"/>
        </w:rPr>
        <w:t>00</w:t>
      </w:r>
    </w:p>
    <w:p w:rsidR="00072F17" w:rsidRDefault="00072F17">
      <w:pPr>
        <w:pStyle w:val="NormalWeb"/>
        <w:widowControl/>
        <w:spacing w:beforeAutospacing="0" w:afterAutospacing="0" w:line="30" w:lineRule="atLeast"/>
        <w:ind w:firstLineChars="200" w:firstLine="602"/>
        <w:rPr>
          <w:rFonts w:ascii="仿宋" w:eastAsia="仿宋" w:hAnsi="仿宋" w:cs="仿宋"/>
          <w:b/>
          <w:bCs/>
          <w:sz w:val="30"/>
          <w:szCs w:val="30"/>
        </w:rPr>
      </w:pPr>
      <w:r>
        <w:rPr>
          <w:rFonts w:ascii="仿宋" w:eastAsia="仿宋" w:hAnsi="仿宋" w:cs="仿宋" w:hint="eastAsia"/>
          <w:b/>
          <w:bCs/>
          <w:color w:val="666666"/>
          <w:sz w:val="30"/>
          <w:szCs w:val="30"/>
        </w:rPr>
        <w:t>开标地点：宿迁学院行政楼二楼会议室</w:t>
      </w:r>
    </w:p>
    <w:p w:rsidR="00072F17" w:rsidRDefault="00072F17">
      <w:pPr>
        <w:pStyle w:val="NormalWeb"/>
        <w:widowControl/>
        <w:spacing w:beforeAutospacing="0" w:afterAutospacing="0" w:line="30" w:lineRule="atLeast"/>
        <w:ind w:firstLineChars="200" w:firstLine="602"/>
        <w:rPr>
          <w:rFonts w:ascii="仿宋" w:eastAsia="仿宋" w:hAnsi="仿宋" w:cs="仿宋"/>
          <w:b/>
          <w:bCs/>
          <w:sz w:val="30"/>
          <w:szCs w:val="30"/>
        </w:rPr>
      </w:pPr>
      <w:r>
        <w:rPr>
          <w:rFonts w:ascii="仿宋" w:eastAsia="仿宋" w:hAnsi="仿宋" w:cs="仿宋"/>
          <w:b/>
          <w:bCs/>
          <w:color w:val="666666"/>
          <w:sz w:val="30"/>
          <w:szCs w:val="30"/>
        </w:rPr>
        <w:t>6.</w:t>
      </w:r>
      <w:r>
        <w:rPr>
          <w:rFonts w:ascii="仿宋" w:eastAsia="仿宋" w:hAnsi="仿宋" w:cs="仿宋" w:hint="eastAsia"/>
          <w:b/>
          <w:bCs/>
          <w:color w:val="666666"/>
          <w:sz w:val="30"/>
          <w:szCs w:val="30"/>
        </w:rPr>
        <w:t>说明事项：</w:t>
      </w:r>
    </w:p>
    <w:p w:rsidR="00072F17" w:rsidRDefault="00072F17">
      <w:pPr>
        <w:pStyle w:val="NormalWeb"/>
        <w:widowControl/>
        <w:spacing w:beforeAutospacing="0" w:afterAutospacing="0" w:line="30" w:lineRule="atLeast"/>
        <w:rPr>
          <w:rFonts w:ascii="仿宋" w:eastAsia="仿宋" w:hAnsi="仿宋" w:cs="仿宋"/>
          <w:b/>
          <w:bCs/>
          <w:sz w:val="30"/>
          <w:szCs w:val="30"/>
        </w:rPr>
      </w:pPr>
      <w:r>
        <w:rPr>
          <w:rFonts w:ascii="仿宋" w:eastAsia="仿宋" w:hAnsi="仿宋" w:cs="仿宋"/>
          <w:b/>
          <w:bCs/>
          <w:color w:val="666666"/>
          <w:sz w:val="30"/>
          <w:szCs w:val="30"/>
        </w:rPr>
        <w:t>     (1) </w:t>
      </w:r>
      <w:r>
        <w:rPr>
          <w:rFonts w:ascii="仿宋" w:eastAsia="仿宋" w:hAnsi="仿宋" w:cs="仿宋" w:hint="eastAsia"/>
          <w:b/>
          <w:bCs/>
          <w:color w:val="666666"/>
          <w:sz w:val="30"/>
          <w:szCs w:val="30"/>
        </w:rPr>
        <w:t>投标人应在我校发布的实物考察时间到现场查看实物状态，需要拆除的物品以实物为准。</w:t>
      </w:r>
    </w:p>
    <w:p w:rsidR="00072F17" w:rsidRDefault="00072F17">
      <w:pPr>
        <w:pStyle w:val="NormalWeb"/>
        <w:widowControl/>
        <w:spacing w:beforeAutospacing="0" w:afterAutospacing="0" w:line="30" w:lineRule="atLeast"/>
        <w:rPr>
          <w:rFonts w:ascii="仿宋" w:eastAsia="仿宋" w:hAnsi="仿宋" w:cs="仿宋"/>
          <w:b/>
          <w:bCs/>
          <w:color w:val="666666"/>
          <w:sz w:val="30"/>
          <w:szCs w:val="30"/>
        </w:rPr>
      </w:pPr>
      <w:r>
        <w:rPr>
          <w:rFonts w:ascii="仿宋" w:eastAsia="仿宋" w:hAnsi="仿宋" w:cs="仿宋"/>
          <w:b/>
          <w:bCs/>
          <w:color w:val="666666"/>
          <w:sz w:val="30"/>
          <w:szCs w:val="30"/>
        </w:rPr>
        <w:t>     (2)</w:t>
      </w:r>
      <w:r>
        <w:rPr>
          <w:rFonts w:ascii="仿宋" w:eastAsia="仿宋" w:hAnsi="仿宋" w:cs="仿宋" w:hint="eastAsia"/>
          <w:b/>
          <w:bCs/>
          <w:color w:val="666666"/>
          <w:sz w:val="30"/>
          <w:szCs w:val="30"/>
        </w:rPr>
        <w:t>中标单位在签订合同后</w:t>
      </w:r>
      <w:r>
        <w:rPr>
          <w:rFonts w:ascii="仿宋" w:eastAsia="仿宋" w:hAnsi="仿宋" w:cs="仿宋"/>
          <w:b/>
          <w:bCs/>
          <w:color w:val="666666"/>
          <w:sz w:val="30"/>
          <w:szCs w:val="30"/>
        </w:rPr>
        <w:t>8</w:t>
      </w:r>
      <w:bookmarkStart w:id="0" w:name="_GoBack"/>
      <w:bookmarkEnd w:id="0"/>
      <w:r>
        <w:rPr>
          <w:rFonts w:ascii="仿宋" w:eastAsia="仿宋" w:hAnsi="仿宋" w:cs="仿宋" w:hint="eastAsia"/>
          <w:b/>
          <w:bCs/>
          <w:color w:val="666666"/>
          <w:sz w:val="30"/>
          <w:szCs w:val="30"/>
        </w:rPr>
        <w:t>个工作日内将物品全部拆除（拆除前报详细施工方案）并搬离学校。</w:t>
      </w:r>
    </w:p>
    <w:p w:rsidR="00072F17" w:rsidRDefault="00072F17">
      <w:pPr>
        <w:pStyle w:val="NormalWeb"/>
        <w:widowControl/>
        <w:spacing w:beforeAutospacing="0" w:afterAutospacing="0" w:line="30" w:lineRule="atLeast"/>
        <w:ind w:firstLineChars="200" w:firstLine="602"/>
        <w:rPr>
          <w:rFonts w:ascii="仿宋" w:eastAsia="仿宋" w:hAnsi="仿宋" w:cs="仿宋"/>
          <w:b/>
          <w:bCs/>
          <w:color w:val="666666"/>
          <w:sz w:val="30"/>
          <w:szCs w:val="30"/>
        </w:rPr>
      </w:pPr>
      <w:r>
        <w:rPr>
          <w:rFonts w:ascii="仿宋" w:eastAsia="仿宋" w:hAnsi="仿宋" w:cs="仿宋"/>
          <w:b/>
          <w:bCs/>
          <w:color w:val="666666"/>
          <w:sz w:val="30"/>
          <w:szCs w:val="30"/>
        </w:rPr>
        <w:t>(3)</w:t>
      </w:r>
      <w:r>
        <w:rPr>
          <w:rFonts w:ascii="仿宋" w:eastAsia="仿宋" w:hAnsi="仿宋" w:cs="仿宋" w:hint="eastAsia"/>
          <w:b/>
          <w:bCs/>
          <w:color w:val="666666"/>
          <w:sz w:val="30"/>
          <w:szCs w:val="30"/>
        </w:rPr>
        <w:t>损坏学校物品负责赔偿。</w:t>
      </w:r>
    </w:p>
    <w:p w:rsidR="00072F17" w:rsidRDefault="00072F17">
      <w:pPr>
        <w:pStyle w:val="NormalWeb"/>
        <w:widowControl/>
        <w:spacing w:beforeAutospacing="0" w:afterAutospacing="0" w:line="30" w:lineRule="atLeast"/>
        <w:ind w:firstLineChars="200" w:firstLine="602"/>
        <w:rPr>
          <w:rFonts w:ascii="仿宋" w:eastAsia="仿宋" w:hAnsi="仿宋" w:cs="仿宋"/>
          <w:b/>
          <w:bCs/>
          <w:color w:val="666666"/>
          <w:sz w:val="30"/>
          <w:szCs w:val="30"/>
        </w:rPr>
      </w:pPr>
      <w:r>
        <w:rPr>
          <w:rFonts w:ascii="仿宋" w:eastAsia="仿宋" w:hAnsi="仿宋" w:cs="仿宋"/>
          <w:b/>
          <w:bCs/>
          <w:color w:val="666666"/>
          <w:sz w:val="30"/>
          <w:szCs w:val="30"/>
        </w:rPr>
        <w:t>(4)</w:t>
      </w:r>
      <w:r>
        <w:rPr>
          <w:rFonts w:ascii="仿宋" w:eastAsia="仿宋" w:hAnsi="仿宋" w:cs="仿宋" w:hint="eastAsia"/>
          <w:b/>
          <w:bCs/>
          <w:color w:val="666666"/>
          <w:sz w:val="30"/>
          <w:szCs w:val="30"/>
        </w:rPr>
        <w:t>施工及清运过程中的一切安全事宜由中标者负全责。</w:t>
      </w:r>
    </w:p>
    <w:p w:rsidR="00072F17" w:rsidRDefault="00072F17">
      <w:pPr>
        <w:pStyle w:val="NormalWeb"/>
        <w:widowControl/>
        <w:spacing w:beforeAutospacing="0" w:afterAutospacing="0" w:line="30" w:lineRule="atLeast"/>
        <w:ind w:firstLineChars="200" w:firstLine="602"/>
        <w:rPr>
          <w:rFonts w:ascii="仿宋" w:eastAsia="仿宋" w:hAnsi="仿宋" w:cs="仿宋"/>
          <w:b/>
          <w:bCs/>
          <w:sz w:val="30"/>
          <w:szCs w:val="30"/>
        </w:rPr>
      </w:pPr>
      <w:r>
        <w:rPr>
          <w:rFonts w:ascii="仿宋" w:eastAsia="仿宋" w:hAnsi="仿宋" w:cs="仿宋" w:hint="eastAsia"/>
          <w:b/>
          <w:bCs/>
          <w:color w:val="666666"/>
          <w:sz w:val="30"/>
          <w:szCs w:val="30"/>
        </w:rPr>
        <w:t>四、联系人及联系电话</w:t>
      </w:r>
    </w:p>
    <w:p w:rsidR="00072F17" w:rsidRDefault="00072F17">
      <w:pPr>
        <w:pStyle w:val="NormalWeb"/>
        <w:widowControl/>
        <w:spacing w:beforeAutospacing="0" w:afterAutospacing="0" w:line="30" w:lineRule="atLeast"/>
        <w:ind w:firstLineChars="200" w:firstLine="602"/>
        <w:rPr>
          <w:rFonts w:ascii="仿宋" w:eastAsia="仿宋" w:hAnsi="仿宋" w:cs="仿宋"/>
          <w:b/>
          <w:bCs/>
          <w:color w:val="666666"/>
          <w:sz w:val="30"/>
          <w:szCs w:val="30"/>
        </w:rPr>
      </w:pPr>
      <w:r>
        <w:rPr>
          <w:rFonts w:ascii="仿宋" w:eastAsia="仿宋" w:hAnsi="仿宋" w:cs="仿宋" w:hint="eastAsia"/>
          <w:b/>
          <w:bCs/>
          <w:color w:val="666666"/>
          <w:sz w:val="30"/>
          <w:szCs w:val="30"/>
        </w:rPr>
        <w:t>朱向春</w:t>
      </w:r>
      <w:r>
        <w:rPr>
          <w:rFonts w:ascii="仿宋" w:eastAsia="仿宋" w:hAnsi="仿宋" w:cs="仿宋"/>
          <w:b/>
          <w:bCs/>
          <w:color w:val="666666"/>
          <w:sz w:val="30"/>
          <w:szCs w:val="30"/>
        </w:rPr>
        <w:t> 0527</w:t>
      </w:r>
      <w:r>
        <w:rPr>
          <w:rFonts w:ascii="仿宋" w:eastAsia="仿宋" w:hAnsi="仿宋" w:cs="仿宋" w:hint="eastAsia"/>
          <w:b/>
          <w:bCs/>
          <w:color w:val="666666"/>
          <w:sz w:val="30"/>
          <w:szCs w:val="30"/>
        </w:rPr>
        <w:t>－</w:t>
      </w:r>
      <w:r>
        <w:rPr>
          <w:rFonts w:ascii="仿宋" w:eastAsia="仿宋" w:hAnsi="仿宋" w:cs="仿宋"/>
          <w:b/>
          <w:bCs/>
          <w:color w:val="666666"/>
          <w:sz w:val="30"/>
          <w:szCs w:val="30"/>
        </w:rPr>
        <w:t>84201696 </w:t>
      </w:r>
      <w:r>
        <w:rPr>
          <w:rFonts w:ascii="仿宋" w:eastAsia="仿宋" w:hAnsi="仿宋" w:cs="仿宋" w:hint="eastAsia"/>
          <w:b/>
          <w:bCs/>
          <w:color w:val="666666"/>
          <w:sz w:val="30"/>
          <w:szCs w:val="30"/>
        </w:rPr>
        <w:t>（审计处）</w:t>
      </w:r>
    </w:p>
    <w:p w:rsidR="00072F17" w:rsidRDefault="00072F17">
      <w:pPr>
        <w:pStyle w:val="NormalWeb"/>
        <w:widowControl/>
        <w:spacing w:beforeAutospacing="0" w:afterAutospacing="0" w:line="30" w:lineRule="atLeast"/>
        <w:ind w:firstLineChars="200" w:firstLine="602"/>
        <w:rPr>
          <w:rFonts w:ascii="仿宋" w:eastAsia="仿宋" w:hAnsi="仿宋" w:cs="仿宋"/>
          <w:b/>
          <w:bCs/>
          <w:color w:val="666666"/>
          <w:sz w:val="30"/>
          <w:szCs w:val="30"/>
        </w:rPr>
      </w:pPr>
      <w:r>
        <w:rPr>
          <w:rFonts w:ascii="仿宋" w:eastAsia="仿宋" w:hAnsi="仿宋" w:cs="仿宋" w:hint="eastAsia"/>
          <w:b/>
          <w:bCs/>
          <w:color w:val="666666"/>
          <w:sz w:val="30"/>
          <w:szCs w:val="30"/>
        </w:rPr>
        <w:t>技术咨询：</w:t>
      </w:r>
    </w:p>
    <w:p w:rsidR="00072F17" w:rsidRDefault="00072F17">
      <w:pPr>
        <w:pStyle w:val="NormalWeb"/>
        <w:widowControl/>
        <w:spacing w:beforeAutospacing="0" w:afterAutospacing="0" w:line="30" w:lineRule="atLeast"/>
        <w:ind w:firstLineChars="200" w:firstLine="602"/>
        <w:rPr>
          <w:rFonts w:ascii="仿宋" w:eastAsia="仿宋" w:hAnsi="仿宋" w:cs="仿宋"/>
          <w:b/>
          <w:bCs/>
          <w:color w:val="666666"/>
          <w:sz w:val="30"/>
          <w:szCs w:val="30"/>
        </w:rPr>
      </w:pPr>
      <w:r>
        <w:rPr>
          <w:rFonts w:ascii="仿宋" w:eastAsia="仿宋" w:hAnsi="仿宋" w:cs="仿宋" w:hint="eastAsia"/>
          <w:b/>
          <w:bCs/>
          <w:color w:val="666666"/>
          <w:sz w:val="30"/>
          <w:szCs w:val="30"/>
        </w:rPr>
        <w:t>薛</w:t>
      </w:r>
      <w:r>
        <w:rPr>
          <w:rFonts w:ascii="仿宋" w:eastAsia="仿宋" w:hAnsi="仿宋" w:cs="仿宋"/>
          <w:b/>
          <w:bCs/>
          <w:color w:val="666666"/>
          <w:sz w:val="30"/>
          <w:szCs w:val="30"/>
        </w:rPr>
        <w:t xml:space="preserve">  </w:t>
      </w:r>
      <w:r>
        <w:rPr>
          <w:rFonts w:ascii="仿宋" w:eastAsia="仿宋" w:hAnsi="仿宋" w:cs="仿宋" w:hint="eastAsia"/>
          <w:b/>
          <w:bCs/>
          <w:color w:val="666666"/>
          <w:sz w:val="30"/>
          <w:szCs w:val="30"/>
        </w:rPr>
        <w:t>亮</w:t>
      </w:r>
      <w:r>
        <w:rPr>
          <w:rFonts w:ascii="仿宋" w:eastAsia="仿宋" w:hAnsi="仿宋" w:cs="仿宋"/>
          <w:b/>
          <w:bCs/>
          <w:color w:val="666666"/>
          <w:sz w:val="30"/>
          <w:szCs w:val="30"/>
        </w:rPr>
        <w:t xml:space="preserve"> 0527--84202222 </w:t>
      </w:r>
      <w:r>
        <w:rPr>
          <w:rFonts w:ascii="仿宋" w:eastAsia="仿宋" w:hAnsi="仿宋" w:cs="仿宋" w:hint="eastAsia"/>
          <w:b/>
          <w:bCs/>
          <w:color w:val="666666"/>
          <w:sz w:val="30"/>
          <w:szCs w:val="30"/>
        </w:rPr>
        <w:t>（后勤处水电管理科）</w:t>
      </w:r>
    </w:p>
    <w:p w:rsidR="00072F17" w:rsidRDefault="00072F17">
      <w:pPr>
        <w:pStyle w:val="NormalWeb"/>
        <w:widowControl/>
        <w:spacing w:beforeAutospacing="0" w:afterAutospacing="0" w:line="30" w:lineRule="atLeast"/>
        <w:ind w:firstLineChars="200" w:firstLine="602"/>
        <w:rPr>
          <w:rFonts w:ascii="仿宋" w:eastAsia="仿宋" w:hAnsi="仿宋" w:cs="仿宋"/>
          <w:b/>
          <w:bCs/>
          <w:sz w:val="30"/>
          <w:szCs w:val="30"/>
        </w:rPr>
      </w:pPr>
      <w:r>
        <w:rPr>
          <w:rFonts w:ascii="仿宋" w:eastAsia="仿宋" w:hAnsi="仿宋" w:cs="仿宋" w:hint="eastAsia"/>
          <w:b/>
          <w:bCs/>
          <w:color w:val="666666"/>
          <w:sz w:val="30"/>
          <w:szCs w:val="30"/>
        </w:rPr>
        <w:t>吴</w:t>
      </w:r>
      <w:r>
        <w:rPr>
          <w:rFonts w:ascii="仿宋" w:eastAsia="仿宋" w:hAnsi="仿宋" w:cs="仿宋"/>
          <w:b/>
          <w:bCs/>
          <w:color w:val="666666"/>
          <w:sz w:val="30"/>
          <w:szCs w:val="30"/>
        </w:rPr>
        <w:t> </w:t>
      </w:r>
      <w:r>
        <w:rPr>
          <w:rFonts w:ascii="仿宋" w:eastAsia="仿宋" w:hAnsi="仿宋" w:cs="仿宋" w:hint="eastAsia"/>
          <w:b/>
          <w:bCs/>
          <w:color w:val="666666"/>
          <w:sz w:val="30"/>
          <w:szCs w:val="30"/>
        </w:rPr>
        <w:t>涓</w:t>
      </w:r>
      <w:r>
        <w:rPr>
          <w:rFonts w:ascii="仿宋" w:eastAsia="仿宋" w:hAnsi="仿宋" w:cs="仿宋"/>
          <w:b/>
          <w:bCs/>
          <w:color w:val="666666"/>
          <w:sz w:val="30"/>
          <w:szCs w:val="30"/>
        </w:rPr>
        <w:t>0527</w:t>
      </w:r>
      <w:r>
        <w:rPr>
          <w:rFonts w:ascii="仿宋" w:eastAsia="仿宋" w:hAnsi="仿宋" w:cs="仿宋" w:hint="eastAsia"/>
          <w:b/>
          <w:bCs/>
          <w:color w:val="666666"/>
          <w:sz w:val="30"/>
          <w:szCs w:val="30"/>
        </w:rPr>
        <w:t>－</w:t>
      </w:r>
      <w:r>
        <w:rPr>
          <w:rFonts w:ascii="仿宋" w:eastAsia="仿宋" w:hAnsi="仿宋" w:cs="仿宋"/>
          <w:b/>
          <w:bCs/>
          <w:color w:val="666666"/>
          <w:sz w:val="30"/>
          <w:szCs w:val="30"/>
        </w:rPr>
        <w:t>84203777</w:t>
      </w:r>
      <w:r>
        <w:rPr>
          <w:rFonts w:ascii="仿宋" w:eastAsia="仿宋" w:hAnsi="仿宋" w:cs="仿宋" w:hint="eastAsia"/>
          <w:b/>
          <w:bCs/>
          <w:color w:val="666666"/>
          <w:sz w:val="30"/>
          <w:szCs w:val="30"/>
        </w:rPr>
        <w:t>（后勤处固定资产管科）</w:t>
      </w:r>
      <w:r>
        <w:rPr>
          <w:rFonts w:ascii="仿宋" w:eastAsia="仿宋" w:hAnsi="仿宋" w:cs="仿宋"/>
          <w:b/>
          <w:bCs/>
          <w:color w:val="666666"/>
          <w:sz w:val="30"/>
          <w:szCs w:val="30"/>
        </w:rPr>
        <w:t>   </w:t>
      </w:r>
    </w:p>
    <w:p w:rsidR="00072F17" w:rsidRDefault="00072F17">
      <w:pPr>
        <w:pStyle w:val="NormalWeb"/>
        <w:widowControl/>
        <w:spacing w:beforeAutospacing="0" w:afterAutospacing="0" w:line="30" w:lineRule="atLeast"/>
        <w:rPr>
          <w:rFonts w:ascii="仿宋" w:eastAsia="仿宋" w:hAnsi="仿宋" w:cs="仿宋"/>
          <w:b/>
          <w:bCs/>
          <w:sz w:val="30"/>
          <w:szCs w:val="30"/>
        </w:rPr>
      </w:pPr>
      <w:r>
        <w:rPr>
          <w:rFonts w:ascii="仿宋" w:eastAsia="仿宋" w:hAnsi="仿宋" w:cs="仿宋"/>
          <w:b/>
          <w:bCs/>
          <w:color w:val="666666"/>
          <w:sz w:val="30"/>
          <w:szCs w:val="30"/>
        </w:rPr>
        <w:t xml:space="preserve">                                           </w:t>
      </w:r>
      <w:r>
        <w:rPr>
          <w:rFonts w:ascii="仿宋" w:eastAsia="仿宋" w:hAnsi="仿宋" w:cs="仿宋" w:hint="eastAsia"/>
          <w:b/>
          <w:bCs/>
          <w:color w:val="666666"/>
          <w:sz w:val="30"/>
          <w:szCs w:val="30"/>
        </w:rPr>
        <w:t>宿迁学院</w:t>
      </w:r>
    </w:p>
    <w:p w:rsidR="00072F17" w:rsidRDefault="00072F17" w:rsidP="005A670F">
      <w:pPr>
        <w:pStyle w:val="NormalWeb"/>
        <w:widowControl/>
        <w:spacing w:beforeAutospacing="0" w:afterAutospacing="0" w:line="30" w:lineRule="atLeast"/>
        <w:ind w:firstLineChars="200" w:firstLine="480"/>
        <w:rPr>
          <w:rFonts w:ascii="仿宋" w:eastAsia="仿宋" w:hAnsi="仿宋" w:cs="仿宋"/>
          <w:b/>
          <w:bCs/>
          <w:color w:val="666666"/>
          <w:sz w:val="30"/>
          <w:szCs w:val="30"/>
        </w:rPr>
      </w:pPr>
      <w:r>
        <w:t>                                                      </w:t>
      </w:r>
      <w:r w:rsidRPr="004E5B9D">
        <w:rPr>
          <w:rFonts w:ascii="仿宋" w:eastAsia="仿宋" w:hAnsi="仿宋" w:cs="仿宋"/>
          <w:b/>
          <w:bCs/>
          <w:color w:val="666666"/>
          <w:sz w:val="30"/>
          <w:szCs w:val="30"/>
        </w:rPr>
        <w:t xml:space="preserve"> </w:t>
      </w:r>
      <w:smartTag w:uri="urn:schemas-microsoft-com:office:smarttags" w:element="chsdate">
        <w:smartTagPr>
          <w:attr w:name="IsROCDate" w:val="False"/>
          <w:attr w:name="IsLunarDate" w:val="False"/>
          <w:attr w:name="Day" w:val="29"/>
          <w:attr w:name="Month" w:val="12"/>
          <w:attr w:name="Year" w:val="2018"/>
        </w:smartTagPr>
        <w:r w:rsidRPr="004E5B9D">
          <w:rPr>
            <w:rFonts w:ascii="仿宋" w:eastAsia="仿宋" w:hAnsi="仿宋" w:cs="仿宋"/>
            <w:b/>
            <w:bCs/>
            <w:color w:val="666666"/>
            <w:sz w:val="30"/>
            <w:szCs w:val="30"/>
          </w:rPr>
          <w:t>2018</w:t>
        </w:r>
        <w:r w:rsidRPr="004E5B9D">
          <w:rPr>
            <w:rFonts w:ascii="仿宋" w:eastAsia="仿宋" w:hAnsi="仿宋" w:cs="仿宋" w:hint="eastAsia"/>
            <w:b/>
            <w:bCs/>
            <w:color w:val="666666"/>
            <w:sz w:val="30"/>
            <w:szCs w:val="30"/>
          </w:rPr>
          <w:t>年</w:t>
        </w:r>
        <w:r w:rsidRPr="004E5B9D">
          <w:rPr>
            <w:rFonts w:ascii="仿宋" w:eastAsia="仿宋" w:hAnsi="仿宋" w:cs="仿宋"/>
            <w:b/>
            <w:bCs/>
            <w:color w:val="666666"/>
            <w:sz w:val="30"/>
            <w:szCs w:val="30"/>
          </w:rPr>
          <w:t>12</w:t>
        </w:r>
        <w:r w:rsidRPr="004E5B9D">
          <w:rPr>
            <w:rFonts w:ascii="仿宋" w:eastAsia="仿宋" w:hAnsi="仿宋" w:cs="仿宋" w:hint="eastAsia"/>
            <w:b/>
            <w:bCs/>
            <w:color w:val="666666"/>
            <w:sz w:val="30"/>
            <w:szCs w:val="30"/>
          </w:rPr>
          <w:t>月</w:t>
        </w:r>
        <w:r w:rsidRPr="004E5B9D">
          <w:rPr>
            <w:rFonts w:ascii="仿宋" w:eastAsia="仿宋" w:hAnsi="仿宋" w:cs="仿宋"/>
            <w:b/>
            <w:bCs/>
            <w:color w:val="666666"/>
            <w:sz w:val="30"/>
            <w:szCs w:val="30"/>
          </w:rPr>
          <w:t>29</w:t>
        </w:r>
        <w:r w:rsidRPr="004E5B9D">
          <w:rPr>
            <w:rFonts w:ascii="仿宋" w:eastAsia="仿宋" w:hAnsi="仿宋" w:cs="仿宋" w:hint="eastAsia"/>
            <w:b/>
            <w:bCs/>
            <w:color w:val="666666"/>
            <w:sz w:val="30"/>
            <w:szCs w:val="30"/>
          </w:rPr>
          <w:t>日</w:t>
        </w:r>
      </w:smartTag>
    </w:p>
    <w:p w:rsidR="00072F17" w:rsidRDefault="00072F17" w:rsidP="005F0D59">
      <w:pPr>
        <w:pStyle w:val="NormalWeb"/>
        <w:widowControl/>
        <w:spacing w:beforeAutospacing="0" w:afterAutospacing="0" w:line="30" w:lineRule="atLeast"/>
        <w:ind w:firstLineChars="200" w:firstLine="602"/>
        <w:rPr>
          <w:rFonts w:ascii="仿宋" w:eastAsia="仿宋" w:hAnsi="仿宋" w:cs="仿宋"/>
          <w:b/>
          <w:bCs/>
          <w:color w:val="666666"/>
          <w:sz w:val="30"/>
          <w:szCs w:val="30"/>
        </w:rPr>
      </w:pPr>
      <w:r>
        <w:rPr>
          <w:rFonts w:ascii="仿宋" w:eastAsia="仿宋" w:hAnsi="仿宋" w:cs="仿宋" w:hint="eastAsia"/>
          <w:b/>
          <w:bCs/>
          <w:color w:val="666666"/>
          <w:sz w:val="30"/>
          <w:szCs w:val="30"/>
        </w:rPr>
        <w:t>下载完整文件</w:t>
      </w:r>
    </w:p>
    <w:p w:rsidR="00072F17" w:rsidRDefault="00072F17" w:rsidP="005F0D59">
      <w:pPr>
        <w:pStyle w:val="NormalWeb"/>
        <w:widowControl/>
        <w:spacing w:beforeAutospacing="0" w:afterAutospacing="0" w:line="30" w:lineRule="atLeast"/>
        <w:ind w:firstLineChars="200" w:firstLine="602"/>
        <w:rPr>
          <w:rFonts w:ascii="仿宋" w:eastAsia="仿宋" w:hAnsi="仿宋" w:cs="仿宋"/>
          <w:b/>
          <w:bCs/>
          <w:color w:val="666666"/>
          <w:sz w:val="30"/>
          <w:szCs w:val="30"/>
        </w:rPr>
      </w:pPr>
    </w:p>
    <w:p w:rsidR="00072F17" w:rsidRDefault="00072F17" w:rsidP="005F0D59">
      <w:pPr>
        <w:pStyle w:val="NormalWeb"/>
        <w:widowControl/>
        <w:spacing w:beforeAutospacing="0" w:afterAutospacing="0" w:line="30" w:lineRule="atLeast"/>
        <w:ind w:firstLineChars="200" w:firstLine="602"/>
        <w:rPr>
          <w:rFonts w:ascii="仿宋" w:eastAsia="仿宋" w:hAnsi="仿宋" w:cs="仿宋"/>
          <w:b/>
          <w:bCs/>
          <w:color w:val="666666"/>
          <w:sz w:val="30"/>
          <w:szCs w:val="30"/>
        </w:rPr>
      </w:pPr>
    </w:p>
    <w:p w:rsidR="00072F17" w:rsidRDefault="00072F17" w:rsidP="005F0D59">
      <w:pPr>
        <w:pStyle w:val="NormalWeb"/>
        <w:widowControl/>
        <w:spacing w:beforeAutospacing="0" w:afterAutospacing="0" w:line="30" w:lineRule="atLeast"/>
        <w:ind w:firstLineChars="200" w:firstLine="602"/>
        <w:rPr>
          <w:rFonts w:ascii="仿宋" w:eastAsia="仿宋" w:hAnsi="仿宋" w:cs="仿宋"/>
          <w:b/>
          <w:bCs/>
          <w:color w:val="666666"/>
          <w:sz w:val="30"/>
          <w:szCs w:val="30"/>
        </w:rPr>
      </w:pPr>
      <w:r w:rsidRPr="00E769BF">
        <w:rPr>
          <w:rFonts w:ascii="仿宋" w:eastAsia="仿宋" w:hAnsi="仿宋" w:cs="仿宋"/>
          <w:b/>
          <w:bCs/>
          <w:color w:val="666666"/>
          <w:sz w:val="30"/>
          <w:szCs w:val="3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2pt;height:239.25pt">
            <v:imagedata r:id="rId4" o:title=""/>
          </v:shape>
        </w:pict>
      </w:r>
    </w:p>
    <w:p w:rsidR="00072F17" w:rsidRDefault="00072F17" w:rsidP="005F0D59">
      <w:pPr>
        <w:pStyle w:val="NormalWeb"/>
        <w:widowControl/>
        <w:spacing w:beforeAutospacing="0" w:afterAutospacing="0" w:line="30" w:lineRule="atLeast"/>
        <w:ind w:firstLineChars="200" w:firstLine="602"/>
        <w:rPr>
          <w:rFonts w:ascii="仿宋" w:eastAsia="仿宋" w:hAnsi="仿宋" w:cs="仿宋"/>
          <w:b/>
          <w:bCs/>
          <w:color w:val="666666"/>
          <w:sz w:val="30"/>
          <w:szCs w:val="30"/>
        </w:rPr>
      </w:pPr>
      <w:r w:rsidRPr="00E769BF">
        <w:rPr>
          <w:rFonts w:ascii="仿宋" w:eastAsia="仿宋" w:hAnsi="仿宋" w:cs="仿宋"/>
          <w:b/>
          <w:bCs/>
          <w:color w:val="666666"/>
          <w:sz w:val="30"/>
          <w:szCs w:val="30"/>
        </w:rPr>
        <w:pict>
          <v:shape id="_x0000_i1026" type="#_x0000_t75" style="width:312pt;height:312pt">
            <v:imagedata r:id="rId5" o:title=""/>
          </v:shape>
        </w:pict>
      </w:r>
    </w:p>
    <w:p w:rsidR="00072F17" w:rsidRDefault="00072F17" w:rsidP="005F0D59">
      <w:pPr>
        <w:pStyle w:val="NormalWeb"/>
        <w:widowControl/>
        <w:spacing w:beforeAutospacing="0" w:afterAutospacing="0" w:line="30" w:lineRule="atLeast"/>
        <w:ind w:firstLineChars="200" w:firstLine="602"/>
        <w:rPr>
          <w:rFonts w:ascii="仿宋" w:eastAsia="仿宋" w:hAnsi="仿宋" w:cs="仿宋"/>
          <w:b/>
          <w:bCs/>
          <w:color w:val="666666"/>
          <w:sz w:val="30"/>
          <w:szCs w:val="30"/>
        </w:rPr>
      </w:pPr>
    </w:p>
    <w:p w:rsidR="00072F17" w:rsidRDefault="00072F17" w:rsidP="005F0D59">
      <w:pPr>
        <w:pStyle w:val="NormalWeb"/>
        <w:widowControl/>
        <w:spacing w:beforeAutospacing="0" w:afterAutospacing="0" w:line="30" w:lineRule="atLeast"/>
        <w:ind w:firstLineChars="200" w:firstLine="602"/>
        <w:rPr>
          <w:rFonts w:ascii="仿宋" w:eastAsia="仿宋" w:hAnsi="仿宋" w:cs="仿宋"/>
          <w:b/>
          <w:bCs/>
          <w:color w:val="666666"/>
          <w:sz w:val="30"/>
          <w:szCs w:val="30"/>
        </w:rPr>
      </w:pPr>
    </w:p>
    <w:p w:rsidR="00072F17" w:rsidRDefault="00072F17" w:rsidP="005F0D59">
      <w:pPr>
        <w:pStyle w:val="NormalWeb"/>
        <w:widowControl/>
        <w:spacing w:beforeAutospacing="0" w:afterAutospacing="0" w:line="30" w:lineRule="atLeast"/>
        <w:ind w:firstLineChars="200" w:firstLine="602"/>
        <w:rPr>
          <w:rFonts w:ascii="仿宋" w:eastAsia="仿宋" w:hAnsi="仿宋" w:cs="仿宋"/>
          <w:b/>
          <w:bCs/>
          <w:color w:val="666666"/>
          <w:sz w:val="30"/>
          <w:szCs w:val="30"/>
        </w:rPr>
      </w:pPr>
    </w:p>
    <w:p w:rsidR="00072F17" w:rsidRDefault="00072F17" w:rsidP="005F0D59">
      <w:pPr>
        <w:pStyle w:val="NormalWeb"/>
        <w:widowControl/>
        <w:spacing w:beforeAutospacing="0" w:afterAutospacing="0" w:line="30" w:lineRule="atLeast"/>
        <w:ind w:firstLineChars="200" w:firstLine="602"/>
        <w:rPr>
          <w:rFonts w:ascii="仿宋" w:eastAsia="仿宋" w:hAnsi="仿宋" w:cs="仿宋"/>
          <w:b/>
          <w:bCs/>
          <w:color w:val="666666"/>
          <w:sz w:val="30"/>
          <w:szCs w:val="30"/>
        </w:rPr>
      </w:pPr>
    </w:p>
    <w:p w:rsidR="00072F17" w:rsidRPr="005F0D59" w:rsidRDefault="00072F17" w:rsidP="005F0D59">
      <w:pPr>
        <w:pStyle w:val="NormalWeb"/>
        <w:widowControl/>
        <w:spacing w:beforeAutospacing="0" w:afterAutospacing="0" w:line="30" w:lineRule="atLeast"/>
        <w:ind w:firstLineChars="200" w:firstLine="602"/>
        <w:rPr>
          <w:rFonts w:ascii="仿宋" w:eastAsia="仿宋" w:hAnsi="仿宋" w:cs="仿宋"/>
          <w:b/>
          <w:bCs/>
          <w:color w:val="666666"/>
          <w:sz w:val="30"/>
          <w:szCs w:val="30"/>
        </w:rPr>
      </w:pPr>
      <w:r w:rsidRPr="00E769BF">
        <w:rPr>
          <w:rFonts w:ascii="仿宋" w:eastAsia="仿宋" w:hAnsi="仿宋" w:cs="仿宋"/>
          <w:b/>
          <w:bCs/>
          <w:color w:val="666666"/>
          <w:sz w:val="30"/>
          <w:szCs w:val="30"/>
        </w:rPr>
        <w:pict>
          <v:shape id="_x0000_i1027" type="#_x0000_t75" style="width:280.5pt;height:210.75pt">
            <v:imagedata r:id="rId6" o:title=""/>
          </v:shape>
        </w:pict>
      </w:r>
    </w:p>
    <w:sectPr w:rsidR="00072F17" w:rsidRPr="005F0D59" w:rsidSect="00AC5E73">
      <w:pgSz w:w="11906" w:h="16838"/>
      <w:pgMar w:top="1440" w:right="1800" w:bottom="1440" w:left="1800" w:header="851" w:footer="992" w:gutter="0"/>
      <w:cols w:space="425"/>
      <w:docGrid w:type="lines" w:linePitch="312"/>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Calibri">
    <w:panose1 w:val="020F0502020204030204"/>
    <w:charset w:val="00"/>
    <w:family w:val="swiss"/>
    <w:pitch w:val="variable"/>
    <w:sig w:usb0="A00002EF" w:usb1="4000207B" w:usb2="00000000" w:usb3="00000000" w:csb0="0000009F" w:csb1="00000000"/>
  </w:font>
  <w:font w:name="楷体_GB2312">
    <w:altName w:val="楷体"/>
    <w:panose1 w:val="02010609030101010101"/>
    <w:charset w:val="86"/>
    <w:family w:val="modern"/>
    <w:pitch w:val="fixed"/>
    <w:sig w:usb0="00000001" w:usb1="080E0000" w:usb2="00000010" w:usb3="00000000" w:csb0="00040000" w:csb1="00000000"/>
  </w:font>
  <w:font w:name="微软雅黑">
    <w:altName w:val="方正兰亭超细黑简体"/>
    <w:panose1 w:val="00000000000000000000"/>
    <w:charset w:val="86"/>
    <w:family w:val="roman"/>
    <w:notTrueType/>
    <w:pitch w:val="default"/>
    <w:sig w:usb0="00000001" w:usb1="080E0000" w:usb2="00000010" w:usb3="00000000" w:csb0="00040000" w:csb1="00000000"/>
  </w:font>
  <w:font w:name="Arial">
    <w:panose1 w:val="020B0604020202020204"/>
    <w:charset w:val="00"/>
    <w:family w:val="swiss"/>
    <w:pitch w:val="variable"/>
    <w:sig w:usb0="20002A87" w:usb1="80000000" w:usb2="00000008" w:usb3="00000000" w:csb0="000001FF" w:csb1="00000000"/>
  </w:font>
  <w:font w:name="仿宋">
    <w:altName w:val="方正兰亭超细黑简体"/>
    <w:panose1 w:val="00000000000000000000"/>
    <w:charset w:val="86"/>
    <w:family w:val="roman"/>
    <w:notTrueType/>
    <w:pitch w:val="default"/>
    <w:sig w:usb0="00000001" w:usb1="080E0000" w:usb2="00000010" w:usb3="00000000" w:csb0="00040000" w:csb1="00000000"/>
  </w:font>
  <w:font w:name="Cambria">
    <w:panose1 w:val="02040503050406030204"/>
    <w:charset w:val="00"/>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bordersDoNotSurroundHeader/>
  <w:bordersDoNotSurroundFooter/>
  <w:defaultTabStop w:val="420"/>
  <w:drawingGridVerticalSpacing w:val="156"/>
  <w:noPunctuationKerning/>
  <w:characterSpacingControl w:val="compressPunctuation"/>
  <w:noLineBreaksAfter w:lang="zh-CN" w:val="$([{£¥·‘“〈《「『【〔〖〝﹙﹛﹝＄（．［｛￡￥"/>
  <w:noLineBreaksBefore w:lang="zh-CN" w:val="!%),.:;&gt;?]}¢¨°·ˇˉ―‖’”…‰′″›℃∶、。〃〉》」』】〕〗〞︶︺︾﹀﹄﹚﹜﹞！＂％＇），．：；？］｀｜｝～￠"/>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23FD64B4"/>
    <w:rsid w:val="00054143"/>
    <w:rsid w:val="00062DAC"/>
    <w:rsid w:val="00072F17"/>
    <w:rsid w:val="000A08CF"/>
    <w:rsid w:val="00242376"/>
    <w:rsid w:val="002958EA"/>
    <w:rsid w:val="00410B89"/>
    <w:rsid w:val="004D05E2"/>
    <w:rsid w:val="004E5B9D"/>
    <w:rsid w:val="004F46D7"/>
    <w:rsid w:val="0050189F"/>
    <w:rsid w:val="00595671"/>
    <w:rsid w:val="005A670F"/>
    <w:rsid w:val="005C39BF"/>
    <w:rsid w:val="005F0D59"/>
    <w:rsid w:val="006015E9"/>
    <w:rsid w:val="007C682B"/>
    <w:rsid w:val="008443A8"/>
    <w:rsid w:val="008C7ED9"/>
    <w:rsid w:val="009C7569"/>
    <w:rsid w:val="009D6992"/>
    <w:rsid w:val="00AB2B4F"/>
    <w:rsid w:val="00AC5E73"/>
    <w:rsid w:val="00BB3992"/>
    <w:rsid w:val="00C12A37"/>
    <w:rsid w:val="00C609D3"/>
    <w:rsid w:val="00E453AF"/>
    <w:rsid w:val="00E769BF"/>
    <w:rsid w:val="00EF1FDA"/>
    <w:rsid w:val="04D91563"/>
    <w:rsid w:val="0BA63C3E"/>
    <w:rsid w:val="0D0D67FA"/>
    <w:rsid w:val="0DAB1CE5"/>
    <w:rsid w:val="0E2D2D63"/>
    <w:rsid w:val="12B731A4"/>
    <w:rsid w:val="170F6B01"/>
    <w:rsid w:val="18A04A82"/>
    <w:rsid w:val="1E411DC4"/>
    <w:rsid w:val="225E565E"/>
    <w:rsid w:val="238A2D23"/>
    <w:rsid w:val="239520B5"/>
    <w:rsid w:val="23AA2E8A"/>
    <w:rsid w:val="23FD64B4"/>
    <w:rsid w:val="2AE62D3C"/>
    <w:rsid w:val="2B971B44"/>
    <w:rsid w:val="2BE84538"/>
    <w:rsid w:val="2D87107E"/>
    <w:rsid w:val="30E528ED"/>
    <w:rsid w:val="32F43270"/>
    <w:rsid w:val="35DA4646"/>
    <w:rsid w:val="392C134F"/>
    <w:rsid w:val="43F2483A"/>
    <w:rsid w:val="46BD54C7"/>
    <w:rsid w:val="48B42C55"/>
    <w:rsid w:val="4BAC6958"/>
    <w:rsid w:val="51840F6B"/>
    <w:rsid w:val="54B92C15"/>
    <w:rsid w:val="55975EA3"/>
    <w:rsid w:val="58F075CF"/>
    <w:rsid w:val="5B7533AE"/>
    <w:rsid w:val="5B962C2C"/>
    <w:rsid w:val="5FC11E12"/>
    <w:rsid w:val="60A71493"/>
    <w:rsid w:val="65293B15"/>
    <w:rsid w:val="6717197C"/>
    <w:rsid w:val="6B88431D"/>
    <w:rsid w:val="6C0D1240"/>
    <w:rsid w:val="6EE11BE1"/>
    <w:rsid w:val="70081F12"/>
    <w:rsid w:val="72D92B58"/>
    <w:rsid w:val="735C56C7"/>
    <w:rsid w:val="79250F1E"/>
    <w:rsid w:val="79321184"/>
    <w:rsid w:val="7AFD4DD2"/>
    <w:rsid w:val="7ED36F6B"/>
    <w:rsid w:val="7F0E664A"/>
    <w:rsid w:val="7FD21013"/>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sdat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kern w:val="2"/>
        <w:sz w:val="21"/>
        <w:szCs w:val="22"/>
        <w:lang w:val="en-US" w:eastAsia="zh-CN"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AC5E73"/>
    <w:pPr>
      <w:widowControl w:val="0"/>
      <w:jc w:val="both"/>
    </w:pPr>
    <w:rPr>
      <w:rFonts w:ascii="Calibri" w:hAnsi="Calibri"/>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AC5E73"/>
    <w:pPr>
      <w:spacing w:beforeAutospacing="1" w:afterAutospacing="1"/>
      <w:jc w:val="left"/>
    </w:pPr>
    <w:rPr>
      <w:kern w:val="0"/>
      <w:sz w:val="24"/>
    </w:rPr>
  </w:style>
  <w:style w:type="character" w:styleId="Hyperlink">
    <w:name w:val="Hyperlink"/>
    <w:basedOn w:val="DefaultParagraphFont"/>
    <w:uiPriority w:val="99"/>
    <w:rsid w:val="00AC5E73"/>
    <w:rPr>
      <w:rFonts w:cs="Times New Roman"/>
      <w:color w:val="0000FF"/>
      <w:u w:val="single"/>
    </w:rPr>
  </w:style>
  <w:style w:type="paragraph" w:styleId="Date">
    <w:name w:val="Date"/>
    <w:basedOn w:val="Normal"/>
    <w:next w:val="Normal"/>
    <w:link w:val="DateChar"/>
    <w:uiPriority w:val="99"/>
    <w:rsid w:val="005F0D59"/>
    <w:pPr>
      <w:ind w:leftChars="2500" w:left="100"/>
    </w:pPr>
  </w:style>
  <w:style w:type="character" w:customStyle="1" w:styleId="DateChar">
    <w:name w:val="Date Char"/>
    <w:basedOn w:val="DefaultParagraphFont"/>
    <w:link w:val="Date"/>
    <w:uiPriority w:val="99"/>
    <w:semiHidden/>
    <w:locked/>
    <w:rsid w:val="00E769BF"/>
    <w:rPr>
      <w:rFonts w:ascii="Calibri" w:hAnsi="Calibri" w:cs="Times New Roman"/>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Relationships xmlns="http://schemas.openxmlformats.org/package/2006/relationships">
  <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fontTable" Target="fontTable.xml"/>
  <Relationship Id="rId8"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194</TotalTime>
  <Pages>4</Pages>
  <Words>138</Words>
  <Characters>793</Characters>
  <Application>Microsoft Office Outlook</Application>
  <DocSecurity>0</DocSecurity>
  <Lines>0</Lines>
  <Paragraphs>0</Paragraphs>
  <ScaleCrop>false</ScaleCrop>
  <Company>微软公司</Company>
  <LinksUpToDate>false</LinksUpToDate>
  <CharactersWithSpaces>0</CharactersWithSpaces>
  <SharedDoc>false</SharedDoc>
  <HyperlinksChanged>false</HyperlinksChanged>
  <AppVersion>12.0000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2018-12-28T08:23:00Z</dcterms:created>
  <dc:creator>希望的田野</dc:creator>
  <lastModifiedBy>User</lastModifiedBy>
  <lastPrinted>2018-12-28T08:23:00Z</lastPrinted>
  <dcterms:modified xsi:type="dcterms:W3CDTF">2018-12-29T07:44:00Z</dcterms:modified>
  <revision>17</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ies>
</file>