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91" w:rsidRPr="001D453F" w:rsidRDefault="00245391" w:rsidP="001D453F">
      <w:pPr>
        <w:pStyle w:val="PlainText"/>
        <w:spacing w:line="380" w:lineRule="atLeast"/>
        <w:jc w:val="center"/>
        <w:rPr>
          <w:rFonts w:ascii="仿宋_GB2312" w:eastAsia="仿宋_GB2312" w:hAnsi="宋体"/>
          <w:b/>
          <w:bCs/>
          <w:sz w:val="28"/>
          <w:szCs w:val="28"/>
        </w:rPr>
      </w:pPr>
      <w:r>
        <w:rPr>
          <w:rFonts w:hint="eastAsia"/>
        </w:rPr>
        <w:t>［公开招标］宿迁学院</w:t>
      </w:r>
      <w:r>
        <w:t>14</w:t>
      </w:r>
      <w:r>
        <w:rPr>
          <w:rFonts w:hint="eastAsia"/>
        </w:rPr>
        <w:t>、</w:t>
      </w:r>
      <w:r>
        <w:t>15</w:t>
      </w:r>
      <w:r>
        <w:rPr>
          <w:rFonts w:hint="eastAsia"/>
        </w:rPr>
        <w:t>、</w:t>
      </w:r>
      <w:r>
        <w:t>19</w:t>
      </w:r>
      <w:r>
        <w:rPr>
          <w:rFonts w:hint="eastAsia"/>
        </w:rPr>
        <w:t>、</w:t>
      </w:r>
      <w:r>
        <w:t>20</w:t>
      </w:r>
      <w:r>
        <w:rPr>
          <w:rFonts w:hint="eastAsia"/>
        </w:rPr>
        <w:t>、</w:t>
      </w:r>
      <w:r>
        <w:t>21</w:t>
      </w:r>
      <w:r>
        <w:rPr>
          <w:rFonts w:hint="eastAsia"/>
        </w:rPr>
        <w:t>号宿舍楼区域监控系统更换安装项目招标文件</w:t>
      </w:r>
    </w:p>
    <w:p w:rsidR="00245391" w:rsidRDefault="00245391" w:rsidP="00B86830">
      <w:pPr>
        <w:spacing w:line="400" w:lineRule="exact"/>
        <w:rPr>
          <w:rFonts w:ascii="仿宋_GB2312" w:eastAsia="仿宋_GB2312"/>
          <w:b/>
          <w:sz w:val="24"/>
        </w:rPr>
      </w:pPr>
      <w:r>
        <w:rPr>
          <w:rFonts w:ascii="仿宋_GB2312" w:eastAsia="仿宋_GB2312" w:hint="eastAsia"/>
          <w:b/>
          <w:sz w:val="24"/>
        </w:rPr>
        <w:t>一、招标人：宿迁学院</w:t>
      </w:r>
    </w:p>
    <w:p w:rsidR="00245391" w:rsidRDefault="00245391" w:rsidP="00B86830">
      <w:pPr>
        <w:spacing w:line="400" w:lineRule="exact"/>
        <w:ind w:firstLineChars="200" w:firstLine="480"/>
        <w:rPr>
          <w:rFonts w:ascii="仿宋_GB2312" w:eastAsia="仿宋_GB2312"/>
          <w:sz w:val="24"/>
        </w:rPr>
      </w:pPr>
      <w:r>
        <w:rPr>
          <w:rFonts w:ascii="仿宋_GB2312" w:eastAsia="仿宋_GB2312" w:hint="eastAsia"/>
          <w:sz w:val="24"/>
        </w:rPr>
        <w:t>地</w:t>
      </w:r>
      <w:r>
        <w:rPr>
          <w:rFonts w:ascii="仿宋_GB2312" w:eastAsia="仿宋_GB2312"/>
          <w:sz w:val="24"/>
        </w:rPr>
        <w:t xml:space="preserve">    </w:t>
      </w:r>
      <w:r>
        <w:rPr>
          <w:rFonts w:ascii="仿宋_GB2312" w:eastAsia="仿宋_GB2312" w:hint="eastAsia"/>
          <w:sz w:val="24"/>
        </w:rPr>
        <w:t>址：江苏省宿迁市黄河南路</w:t>
      </w:r>
      <w:r>
        <w:rPr>
          <w:rFonts w:ascii="仿宋_GB2312" w:eastAsia="仿宋_GB2312"/>
          <w:sz w:val="24"/>
        </w:rPr>
        <w:t>399</w:t>
      </w:r>
      <w:r>
        <w:rPr>
          <w:rFonts w:ascii="仿宋_GB2312" w:eastAsia="仿宋_GB2312" w:hint="eastAsia"/>
          <w:sz w:val="24"/>
        </w:rPr>
        <w:t>号</w:t>
      </w:r>
    </w:p>
    <w:p w:rsidR="00245391" w:rsidRDefault="00245391" w:rsidP="00B86830">
      <w:pPr>
        <w:spacing w:line="400" w:lineRule="exact"/>
        <w:ind w:firstLineChars="200" w:firstLine="480"/>
        <w:rPr>
          <w:rFonts w:ascii="仿宋_GB2312" w:eastAsia="仿宋_GB2312"/>
          <w:sz w:val="24"/>
        </w:rPr>
      </w:pPr>
      <w:r>
        <w:rPr>
          <w:rFonts w:ascii="仿宋_GB2312" w:eastAsia="仿宋_GB2312" w:hint="eastAsia"/>
          <w:sz w:val="24"/>
        </w:rPr>
        <w:t>邮</w:t>
      </w:r>
      <w:r>
        <w:rPr>
          <w:rFonts w:ascii="仿宋_GB2312" w:eastAsia="仿宋_GB2312"/>
          <w:sz w:val="24"/>
        </w:rPr>
        <w:t xml:space="preserve">    </w:t>
      </w:r>
      <w:r>
        <w:rPr>
          <w:rFonts w:ascii="仿宋_GB2312" w:eastAsia="仿宋_GB2312" w:hint="eastAsia"/>
          <w:sz w:val="24"/>
        </w:rPr>
        <w:t>编：</w:t>
      </w:r>
      <w:r>
        <w:rPr>
          <w:rFonts w:ascii="仿宋_GB2312" w:eastAsia="仿宋_GB2312"/>
          <w:sz w:val="24"/>
        </w:rPr>
        <w:t>223800</w:t>
      </w:r>
    </w:p>
    <w:p w:rsidR="00245391" w:rsidRDefault="00245391" w:rsidP="00B86830">
      <w:pPr>
        <w:spacing w:line="400" w:lineRule="exact"/>
        <w:ind w:firstLineChars="200" w:firstLine="480"/>
        <w:rPr>
          <w:rFonts w:ascii="仿宋_GB2312" w:eastAsia="仿宋_GB2312" w:hAnsi="宋体"/>
          <w:bCs/>
          <w:spacing w:val="-4"/>
          <w:sz w:val="24"/>
        </w:rPr>
      </w:pPr>
      <w:r>
        <w:rPr>
          <w:rFonts w:ascii="仿宋_GB2312" w:eastAsia="仿宋_GB2312" w:hint="eastAsia"/>
          <w:sz w:val="24"/>
        </w:rPr>
        <w:t>联</w:t>
      </w:r>
      <w:r>
        <w:rPr>
          <w:rFonts w:ascii="仿宋_GB2312" w:eastAsia="仿宋_GB2312"/>
          <w:sz w:val="24"/>
        </w:rPr>
        <w:t xml:space="preserve"> </w:t>
      </w:r>
      <w:r>
        <w:rPr>
          <w:rFonts w:ascii="仿宋_GB2312" w:eastAsia="仿宋_GB2312" w:hint="eastAsia"/>
          <w:sz w:val="24"/>
        </w:rPr>
        <w:t>系</w:t>
      </w:r>
      <w:r>
        <w:rPr>
          <w:rFonts w:ascii="仿宋_GB2312" w:eastAsia="仿宋_GB2312"/>
          <w:sz w:val="24"/>
        </w:rPr>
        <w:t xml:space="preserve"> </w:t>
      </w:r>
      <w:r>
        <w:rPr>
          <w:rFonts w:ascii="仿宋_GB2312" w:eastAsia="仿宋_GB2312" w:hint="eastAsia"/>
          <w:sz w:val="24"/>
        </w:rPr>
        <w:t>人：</w:t>
      </w:r>
      <w:r>
        <w:rPr>
          <w:rFonts w:ascii="仿宋_GB2312" w:eastAsia="仿宋_GB2312" w:hAnsi="宋体" w:hint="eastAsia"/>
          <w:bCs/>
          <w:spacing w:val="-4"/>
          <w:sz w:val="24"/>
        </w:rPr>
        <w:t>朱老师</w:t>
      </w:r>
      <w:r>
        <w:rPr>
          <w:rFonts w:ascii="仿宋_GB2312" w:eastAsia="仿宋_GB2312" w:hAnsi="宋体"/>
          <w:bCs/>
          <w:spacing w:val="-4"/>
          <w:sz w:val="24"/>
        </w:rPr>
        <w:t xml:space="preserve">  </w:t>
      </w:r>
      <w:r>
        <w:rPr>
          <w:rFonts w:ascii="仿宋_GB2312" w:eastAsia="仿宋_GB2312" w:hAnsi="宋体" w:hint="eastAsia"/>
          <w:bCs/>
          <w:spacing w:val="-4"/>
          <w:sz w:val="24"/>
        </w:rPr>
        <w:t>电话：</w:t>
      </w:r>
      <w:r>
        <w:rPr>
          <w:rFonts w:ascii="仿宋_GB2312" w:eastAsia="仿宋_GB2312" w:hAnsi="宋体"/>
          <w:bCs/>
          <w:spacing w:val="-4"/>
          <w:sz w:val="24"/>
        </w:rPr>
        <w:t>0527</w:t>
      </w:r>
      <w:r>
        <w:rPr>
          <w:rFonts w:ascii="仿宋_GB2312" w:eastAsia="仿宋_GB2312" w:hAnsi="宋体"/>
          <w:bCs/>
          <w:spacing w:val="-4"/>
          <w:sz w:val="24"/>
        </w:rPr>
        <w:t>—</w:t>
      </w:r>
      <w:r>
        <w:rPr>
          <w:rFonts w:ascii="仿宋_GB2312" w:eastAsia="仿宋_GB2312" w:hAnsi="宋体"/>
          <w:bCs/>
          <w:spacing w:val="-4"/>
          <w:sz w:val="24"/>
        </w:rPr>
        <w:t xml:space="preserve">84201696  </w:t>
      </w:r>
    </w:p>
    <w:p w:rsidR="00245391" w:rsidRDefault="00245391" w:rsidP="00CA23FB">
      <w:pPr>
        <w:spacing w:line="400" w:lineRule="exact"/>
        <w:ind w:firstLineChars="200" w:firstLine="464"/>
        <w:rPr>
          <w:rFonts w:ascii="仿宋_GB2312" w:eastAsia="仿宋_GB2312" w:hAnsi="宋体"/>
          <w:bCs/>
          <w:spacing w:val="-4"/>
          <w:sz w:val="24"/>
        </w:rPr>
      </w:pPr>
      <w:r>
        <w:rPr>
          <w:rFonts w:ascii="仿宋_GB2312" w:eastAsia="仿宋_GB2312" w:hAnsi="宋体"/>
          <w:bCs/>
          <w:spacing w:val="-4"/>
          <w:sz w:val="24"/>
        </w:rPr>
        <w:t xml:space="preserve">           </w:t>
      </w:r>
      <w:r>
        <w:rPr>
          <w:rFonts w:ascii="仿宋_GB2312" w:eastAsia="仿宋_GB2312" w:hAnsi="宋体" w:hint="eastAsia"/>
          <w:bCs/>
          <w:spacing w:val="-4"/>
          <w:sz w:val="24"/>
        </w:rPr>
        <w:t>朱老师</w:t>
      </w:r>
      <w:r>
        <w:rPr>
          <w:rFonts w:ascii="仿宋_GB2312" w:eastAsia="仿宋_GB2312" w:hAnsi="宋体"/>
          <w:bCs/>
          <w:spacing w:val="-4"/>
          <w:sz w:val="24"/>
        </w:rPr>
        <w:t xml:space="preserve">  </w:t>
      </w:r>
      <w:r>
        <w:rPr>
          <w:rFonts w:ascii="仿宋_GB2312" w:eastAsia="仿宋_GB2312" w:hAnsi="宋体" w:hint="eastAsia"/>
          <w:bCs/>
          <w:spacing w:val="-4"/>
          <w:sz w:val="24"/>
        </w:rPr>
        <w:t>电话：</w:t>
      </w:r>
      <w:r>
        <w:rPr>
          <w:rFonts w:ascii="仿宋_GB2312" w:eastAsia="仿宋_GB2312" w:hAnsi="宋体"/>
          <w:bCs/>
          <w:spacing w:val="-4"/>
          <w:sz w:val="24"/>
        </w:rPr>
        <w:t>0527</w:t>
      </w:r>
      <w:r>
        <w:rPr>
          <w:rFonts w:ascii="仿宋_GB2312" w:eastAsia="仿宋_GB2312" w:hAnsi="宋体"/>
          <w:bCs/>
          <w:spacing w:val="-4"/>
          <w:sz w:val="24"/>
        </w:rPr>
        <w:t>—</w:t>
      </w:r>
      <w:r>
        <w:rPr>
          <w:rFonts w:ascii="仿宋_GB2312" w:eastAsia="仿宋_GB2312" w:hAnsi="宋体"/>
          <w:bCs/>
          <w:spacing w:val="-4"/>
          <w:sz w:val="24"/>
        </w:rPr>
        <w:t>84203688  13905249756</w:t>
      </w:r>
    </w:p>
    <w:p w:rsidR="00245391" w:rsidRDefault="00245391" w:rsidP="00B86830">
      <w:pPr>
        <w:spacing w:line="400" w:lineRule="exact"/>
        <w:ind w:rightChars="-170" w:right="-357"/>
        <w:rPr>
          <w:rFonts w:ascii="仿宋_GB2312" w:eastAsia="仿宋_GB2312" w:hAnsi="宋体"/>
          <w:b/>
          <w:bCs/>
          <w:spacing w:val="-4"/>
          <w:sz w:val="24"/>
        </w:rPr>
      </w:pPr>
      <w:r>
        <w:rPr>
          <w:rFonts w:ascii="仿宋_GB2312" w:eastAsia="仿宋_GB2312" w:hAnsi="宋体" w:hint="eastAsia"/>
          <w:b/>
          <w:bCs/>
          <w:spacing w:val="-4"/>
          <w:sz w:val="24"/>
        </w:rPr>
        <w:t>二、招标内容：</w:t>
      </w:r>
    </w:p>
    <w:p w:rsidR="00245391" w:rsidRDefault="00245391" w:rsidP="00B86830">
      <w:pPr>
        <w:pStyle w:val="PlainText"/>
        <w:spacing w:line="400" w:lineRule="exact"/>
        <w:ind w:firstLineChars="150" w:firstLine="360"/>
        <w:rPr>
          <w:rFonts w:ascii="仿宋_GB2312" w:eastAsia="仿宋_GB2312" w:hAnsi="宋体"/>
          <w:bCs/>
          <w:sz w:val="24"/>
          <w:szCs w:val="24"/>
        </w:rPr>
      </w:pPr>
      <w:r>
        <w:rPr>
          <w:rFonts w:ascii="仿宋_GB2312" w:eastAsia="仿宋_GB2312" w:hAnsi="宋体" w:hint="eastAsia"/>
          <w:bCs/>
          <w:sz w:val="24"/>
          <w:szCs w:val="24"/>
        </w:rPr>
        <w:t>校园监控系统项目</w:t>
      </w:r>
    </w:p>
    <w:p w:rsidR="00245391" w:rsidRDefault="00245391" w:rsidP="00B86830">
      <w:pPr>
        <w:spacing w:line="400" w:lineRule="exact"/>
        <w:ind w:right="-170"/>
        <w:rPr>
          <w:rFonts w:ascii="仿宋_GB2312" w:eastAsia="仿宋_GB2312" w:hAnsi="宋体"/>
          <w:b/>
          <w:bCs/>
          <w:spacing w:val="-4"/>
          <w:sz w:val="24"/>
        </w:rPr>
      </w:pPr>
      <w:r>
        <w:rPr>
          <w:rFonts w:ascii="仿宋_GB2312" w:eastAsia="仿宋_GB2312" w:hAnsi="宋体" w:hint="eastAsia"/>
          <w:b/>
          <w:bCs/>
          <w:spacing w:val="-4"/>
          <w:sz w:val="24"/>
        </w:rPr>
        <w:t>三、工程地点：</w:t>
      </w:r>
    </w:p>
    <w:p w:rsidR="00245391" w:rsidRDefault="00245391" w:rsidP="00B86830">
      <w:pPr>
        <w:spacing w:line="400" w:lineRule="exact"/>
        <w:ind w:right="-170" w:firstLineChars="196" w:firstLine="455"/>
        <w:rPr>
          <w:rFonts w:ascii="仿宋_GB2312" w:eastAsia="仿宋_GB2312" w:hAnsi="宋体"/>
          <w:bCs/>
          <w:spacing w:val="-4"/>
          <w:sz w:val="24"/>
        </w:rPr>
      </w:pPr>
      <w:r>
        <w:rPr>
          <w:rFonts w:ascii="仿宋_GB2312" w:eastAsia="仿宋_GB2312" w:hAnsi="宋体" w:hint="eastAsia"/>
          <w:bCs/>
          <w:spacing w:val="-4"/>
          <w:sz w:val="24"/>
        </w:rPr>
        <w:t>宿迁学院宿舍楼</w:t>
      </w:r>
      <w:r>
        <w:rPr>
          <w:rFonts w:ascii="仿宋_GB2312" w:eastAsia="仿宋_GB2312" w:hAnsi="宋体"/>
          <w:bCs/>
          <w:spacing w:val="-4"/>
          <w:sz w:val="24"/>
        </w:rPr>
        <w:t>14</w:t>
      </w:r>
      <w:r>
        <w:rPr>
          <w:rFonts w:ascii="仿宋_GB2312" w:eastAsia="仿宋_GB2312" w:hAnsi="宋体" w:hint="eastAsia"/>
          <w:bCs/>
          <w:spacing w:val="-4"/>
          <w:sz w:val="24"/>
        </w:rPr>
        <w:t>、</w:t>
      </w:r>
      <w:r>
        <w:rPr>
          <w:rFonts w:ascii="仿宋_GB2312" w:eastAsia="仿宋_GB2312" w:hAnsi="宋体"/>
          <w:bCs/>
          <w:spacing w:val="-4"/>
          <w:sz w:val="24"/>
        </w:rPr>
        <w:t>15</w:t>
      </w:r>
      <w:r>
        <w:rPr>
          <w:rFonts w:ascii="仿宋_GB2312" w:eastAsia="仿宋_GB2312" w:hAnsi="宋体" w:hint="eastAsia"/>
          <w:bCs/>
          <w:spacing w:val="-4"/>
          <w:sz w:val="24"/>
        </w:rPr>
        <w:t>、</w:t>
      </w:r>
      <w:r>
        <w:rPr>
          <w:rFonts w:ascii="仿宋_GB2312" w:eastAsia="仿宋_GB2312" w:hAnsi="宋体"/>
          <w:bCs/>
          <w:spacing w:val="-4"/>
          <w:sz w:val="24"/>
        </w:rPr>
        <w:t>19</w:t>
      </w:r>
      <w:r>
        <w:rPr>
          <w:rFonts w:ascii="仿宋_GB2312" w:eastAsia="仿宋_GB2312" w:hAnsi="宋体" w:hint="eastAsia"/>
          <w:bCs/>
          <w:spacing w:val="-4"/>
          <w:sz w:val="24"/>
        </w:rPr>
        <w:t>、</w:t>
      </w:r>
      <w:r>
        <w:rPr>
          <w:rFonts w:ascii="仿宋_GB2312" w:eastAsia="仿宋_GB2312" w:hAnsi="宋体"/>
          <w:bCs/>
          <w:spacing w:val="-4"/>
          <w:sz w:val="24"/>
        </w:rPr>
        <w:t>20</w:t>
      </w:r>
      <w:r>
        <w:rPr>
          <w:rFonts w:ascii="仿宋_GB2312" w:eastAsia="仿宋_GB2312" w:hAnsi="宋体" w:hint="eastAsia"/>
          <w:bCs/>
          <w:spacing w:val="-4"/>
          <w:sz w:val="24"/>
        </w:rPr>
        <w:t>、</w:t>
      </w:r>
      <w:r>
        <w:rPr>
          <w:rFonts w:ascii="仿宋_GB2312" w:eastAsia="仿宋_GB2312" w:hAnsi="宋体"/>
          <w:bCs/>
          <w:spacing w:val="-4"/>
          <w:sz w:val="24"/>
        </w:rPr>
        <w:t>21</w:t>
      </w:r>
      <w:r>
        <w:rPr>
          <w:rFonts w:ascii="仿宋_GB2312" w:eastAsia="仿宋_GB2312" w:hAnsi="宋体" w:hint="eastAsia"/>
          <w:bCs/>
          <w:spacing w:val="-4"/>
          <w:sz w:val="24"/>
        </w:rPr>
        <w:t>号宿舍楼区域</w:t>
      </w:r>
    </w:p>
    <w:p w:rsidR="00245391" w:rsidRDefault="00245391" w:rsidP="00B86830">
      <w:pPr>
        <w:spacing w:line="400" w:lineRule="exact"/>
        <w:ind w:right="-170"/>
        <w:rPr>
          <w:rFonts w:ascii="仿宋_GB2312" w:eastAsia="仿宋_GB2312" w:hAnsi="宋体"/>
          <w:b/>
          <w:bCs/>
          <w:spacing w:val="-4"/>
          <w:sz w:val="24"/>
        </w:rPr>
      </w:pPr>
      <w:r>
        <w:rPr>
          <w:rFonts w:ascii="仿宋_GB2312" w:eastAsia="仿宋_GB2312" w:hAnsi="宋体" w:hint="eastAsia"/>
          <w:b/>
          <w:bCs/>
          <w:spacing w:val="-4"/>
          <w:sz w:val="24"/>
        </w:rPr>
        <w:t>四、工程概况</w:t>
      </w:r>
    </w:p>
    <w:p w:rsidR="00245391" w:rsidRPr="00C675F6" w:rsidRDefault="00245391" w:rsidP="007712E9">
      <w:pPr>
        <w:widowControl/>
        <w:spacing w:line="380" w:lineRule="exact"/>
        <w:ind w:firstLineChars="150" w:firstLine="360"/>
        <w:jc w:val="left"/>
        <w:rPr>
          <w:rFonts w:ascii="仿宋_GB2312" w:eastAsia="仿宋_GB2312"/>
          <w:sz w:val="24"/>
        </w:rPr>
      </w:pPr>
      <w:r>
        <w:rPr>
          <w:rFonts w:ascii="仿宋_GB2312" w:eastAsia="仿宋_GB2312" w:hint="eastAsia"/>
          <w:sz w:val="24"/>
        </w:rPr>
        <w:t>学院</w:t>
      </w:r>
      <w:r>
        <w:rPr>
          <w:rFonts w:ascii="仿宋_GB2312" w:eastAsia="仿宋_GB2312"/>
          <w:sz w:val="24"/>
        </w:rPr>
        <w:t>14</w:t>
      </w:r>
      <w:r>
        <w:rPr>
          <w:rFonts w:ascii="仿宋_GB2312" w:eastAsia="仿宋_GB2312" w:hint="eastAsia"/>
          <w:sz w:val="24"/>
        </w:rPr>
        <w:t>、</w:t>
      </w:r>
      <w:r>
        <w:rPr>
          <w:rFonts w:ascii="仿宋_GB2312" w:eastAsia="仿宋_GB2312"/>
          <w:sz w:val="24"/>
        </w:rPr>
        <w:t>15</w:t>
      </w:r>
      <w:r>
        <w:rPr>
          <w:rFonts w:ascii="仿宋_GB2312" w:eastAsia="仿宋_GB2312" w:hint="eastAsia"/>
          <w:sz w:val="24"/>
        </w:rPr>
        <w:t>、</w:t>
      </w:r>
      <w:r>
        <w:rPr>
          <w:rFonts w:ascii="仿宋_GB2312" w:eastAsia="仿宋_GB2312"/>
          <w:sz w:val="24"/>
        </w:rPr>
        <w:t>19</w:t>
      </w:r>
      <w:r>
        <w:rPr>
          <w:rFonts w:ascii="仿宋_GB2312" w:eastAsia="仿宋_GB2312" w:hint="eastAsia"/>
          <w:sz w:val="24"/>
        </w:rPr>
        <w:t>、</w:t>
      </w:r>
      <w:r>
        <w:rPr>
          <w:rFonts w:ascii="仿宋_GB2312" w:eastAsia="仿宋_GB2312"/>
          <w:sz w:val="24"/>
        </w:rPr>
        <w:t>20</w:t>
      </w:r>
      <w:r>
        <w:rPr>
          <w:rFonts w:ascii="仿宋_GB2312" w:eastAsia="仿宋_GB2312" w:hint="eastAsia"/>
          <w:sz w:val="24"/>
        </w:rPr>
        <w:t>、</w:t>
      </w:r>
      <w:r>
        <w:rPr>
          <w:rFonts w:ascii="仿宋_GB2312" w:eastAsia="仿宋_GB2312"/>
          <w:sz w:val="24"/>
        </w:rPr>
        <w:t>21</w:t>
      </w:r>
      <w:r>
        <w:rPr>
          <w:rFonts w:ascii="仿宋_GB2312" w:eastAsia="仿宋_GB2312" w:hint="eastAsia"/>
          <w:sz w:val="24"/>
        </w:rPr>
        <w:t>号宿舍楼区域更换安装监控，原有模拟信号改为数字网络传输：</w:t>
      </w:r>
      <w:r>
        <w:rPr>
          <w:rFonts w:ascii="仿宋_GB2312" w:eastAsia="仿宋_GB2312"/>
          <w:sz w:val="24"/>
        </w:rPr>
        <w:t xml:space="preserve"> </w:t>
      </w:r>
      <w:r>
        <w:rPr>
          <w:rFonts w:ascii="仿宋_GB2312" w:eastAsia="仿宋_GB2312" w:hint="eastAsia"/>
          <w:sz w:val="24"/>
        </w:rPr>
        <w:t>详见附件一</w:t>
      </w:r>
    </w:p>
    <w:p w:rsidR="00245391" w:rsidRDefault="00245391" w:rsidP="00B86830">
      <w:pPr>
        <w:spacing w:line="400" w:lineRule="exact"/>
        <w:ind w:leftChars="86" w:left="181" w:firstLineChars="100" w:firstLine="280"/>
        <w:rPr>
          <w:rFonts w:ascii="仿宋_GB2312" w:eastAsia="仿宋_GB2312" w:hAnsi="宋体"/>
          <w:spacing w:val="20"/>
          <w:sz w:val="24"/>
        </w:rPr>
      </w:pPr>
      <w:r>
        <w:rPr>
          <w:rFonts w:ascii="仿宋_GB2312" w:eastAsia="仿宋_GB2312" w:hAnsi="宋体"/>
          <w:spacing w:val="20"/>
          <w:sz w:val="24"/>
        </w:rPr>
        <w:t>1.</w:t>
      </w:r>
      <w:r>
        <w:rPr>
          <w:rFonts w:ascii="仿宋_GB2312" w:eastAsia="仿宋_GB2312" w:hAnsi="宋体" w:hint="eastAsia"/>
          <w:spacing w:val="20"/>
          <w:sz w:val="24"/>
        </w:rPr>
        <w:t>主控设备采用网络硬盘录像机来控制整个系统的运行工作。监控点采用红外高清网络彩色摄像机、红外网络高清半球摄像机，视频信号通过双绞线传输到该系统中，由硬盘录像机进行前端的图象采集和存储。</w:t>
      </w:r>
    </w:p>
    <w:p w:rsidR="00245391" w:rsidRDefault="00245391" w:rsidP="00B86830">
      <w:pPr>
        <w:spacing w:line="400" w:lineRule="exact"/>
        <w:ind w:leftChars="86" w:left="181" w:firstLineChars="100" w:firstLine="280"/>
        <w:rPr>
          <w:rFonts w:ascii="仿宋_GB2312" w:eastAsia="仿宋_GB2312" w:hAnsi="宋体"/>
          <w:spacing w:val="20"/>
          <w:sz w:val="24"/>
        </w:rPr>
      </w:pPr>
      <w:r>
        <w:rPr>
          <w:rFonts w:ascii="仿宋_GB2312" w:eastAsia="仿宋_GB2312" w:hAnsi="宋体"/>
          <w:spacing w:val="20"/>
          <w:sz w:val="24"/>
        </w:rPr>
        <w:t>2.5</w:t>
      </w:r>
      <w:r>
        <w:rPr>
          <w:rFonts w:ascii="仿宋_GB2312" w:eastAsia="仿宋_GB2312" w:hAnsi="宋体" w:hint="eastAsia"/>
          <w:spacing w:val="20"/>
          <w:sz w:val="24"/>
        </w:rPr>
        <w:t>幢宿舍楼共计</w:t>
      </w:r>
      <w:r>
        <w:rPr>
          <w:rFonts w:ascii="仿宋_GB2312" w:eastAsia="仿宋_GB2312" w:hAnsi="宋体"/>
          <w:spacing w:val="20"/>
          <w:sz w:val="24"/>
        </w:rPr>
        <w:t>100</w:t>
      </w:r>
      <w:r>
        <w:rPr>
          <w:rFonts w:ascii="仿宋_GB2312" w:eastAsia="仿宋_GB2312" w:hAnsi="宋体" w:hint="eastAsia"/>
          <w:spacing w:val="20"/>
          <w:sz w:val="24"/>
        </w:rPr>
        <w:t>个监控点位（原有模拟点位</w:t>
      </w:r>
      <w:r>
        <w:rPr>
          <w:rFonts w:ascii="仿宋_GB2312" w:eastAsia="仿宋_GB2312" w:hAnsi="宋体"/>
          <w:spacing w:val="20"/>
          <w:sz w:val="24"/>
        </w:rPr>
        <w:t>96</w:t>
      </w:r>
      <w:r>
        <w:rPr>
          <w:rFonts w:ascii="仿宋_GB2312" w:eastAsia="仿宋_GB2312" w:hAnsi="宋体" w:hint="eastAsia"/>
          <w:spacing w:val="20"/>
          <w:sz w:val="24"/>
        </w:rPr>
        <w:t>个本次全部拆除），其中已经维修改造</w:t>
      </w:r>
      <w:r>
        <w:rPr>
          <w:rFonts w:ascii="仿宋_GB2312" w:eastAsia="仿宋_GB2312" w:hAnsi="宋体"/>
          <w:spacing w:val="20"/>
          <w:sz w:val="24"/>
        </w:rPr>
        <w:t>11</w:t>
      </w:r>
      <w:r>
        <w:rPr>
          <w:rFonts w:ascii="仿宋_GB2312" w:eastAsia="仿宋_GB2312" w:hAnsi="宋体" w:hint="eastAsia"/>
          <w:spacing w:val="20"/>
          <w:sz w:val="24"/>
        </w:rPr>
        <w:t>台，本次改造安装</w:t>
      </w:r>
      <w:r>
        <w:rPr>
          <w:rFonts w:ascii="仿宋_GB2312" w:eastAsia="仿宋_GB2312" w:hAnsi="宋体"/>
          <w:spacing w:val="20"/>
          <w:sz w:val="24"/>
        </w:rPr>
        <w:t>89</w:t>
      </w:r>
      <w:r>
        <w:rPr>
          <w:rFonts w:ascii="仿宋_GB2312" w:eastAsia="仿宋_GB2312" w:hAnsi="宋体" w:hint="eastAsia"/>
          <w:spacing w:val="20"/>
          <w:sz w:val="24"/>
        </w:rPr>
        <w:t>个监控点位，主控室在学院行政楼监控室内。</w:t>
      </w:r>
    </w:p>
    <w:p w:rsidR="00245391" w:rsidRDefault="00245391" w:rsidP="00B86830">
      <w:pPr>
        <w:spacing w:line="400" w:lineRule="exact"/>
        <w:ind w:left="181"/>
        <w:rPr>
          <w:rFonts w:ascii="仿宋_GB2312" w:eastAsia="仿宋_GB2312" w:hAnsi="宋体"/>
          <w:b/>
          <w:spacing w:val="20"/>
          <w:sz w:val="24"/>
        </w:rPr>
      </w:pPr>
      <w:r>
        <w:rPr>
          <w:rFonts w:ascii="仿宋_GB2312" w:eastAsia="仿宋_GB2312" w:hAnsi="宋体" w:hint="eastAsia"/>
          <w:b/>
          <w:spacing w:val="20"/>
          <w:sz w:val="24"/>
        </w:rPr>
        <w:t>五、投标须知</w:t>
      </w:r>
    </w:p>
    <w:p w:rsidR="00245391" w:rsidRPr="00015648" w:rsidRDefault="00245391" w:rsidP="00015648">
      <w:pPr>
        <w:widowControl/>
        <w:spacing w:line="400" w:lineRule="exact"/>
        <w:ind w:firstLine="420"/>
        <w:jc w:val="left"/>
        <w:textAlignment w:val="baseline"/>
        <w:rPr>
          <w:rFonts w:ascii="仿宋_GB2312" w:eastAsia="仿宋_GB2312" w:hAnsi="Verdana" w:cs="宋体"/>
          <w:color w:val="000000"/>
          <w:kern w:val="0"/>
          <w:sz w:val="24"/>
        </w:rPr>
      </w:pPr>
      <w:r w:rsidRPr="00015648">
        <w:rPr>
          <w:rFonts w:ascii="仿宋_GB2312" w:eastAsia="仿宋_GB2312" w:hAnsi="Verdana" w:cs="宋体"/>
          <w:color w:val="000000"/>
          <w:kern w:val="0"/>
          <w:sz w:val="24"/>
        </w:rPr>
        <w:t>1</w:t>
      </w:r>
      <w:r>
        <w:rPr>
          <w:rFonts w:ascii="仿宋_GB2312" w:eastAsia="仿宋_GB2312" w:hAnsi="Verdana" w:cs="宋体" w:hint="eastAsia"/>
          <w:color w:val="000000"/>
          <w:kern w:val="0"/>
          <w:sz w:val="24"/>
        </w:rPr>
        <w:t>、</w:t>
      </w:r>
      <w:r w:rsidRPr="00015648">
        <w:rPr>
          <w:rFonts w:ascii="仿宋_GB2312" w:eastAsia="仿宋_GB2312" w:hAnsi="宋体" w:hint="eastAsia"/>
          <w:color w:val="000000"/>
          <w:kern w:val="0"/>
          <w:sz w:val="24"/>
        </w:rPr>
        <w:t>申请人须具备电子与智能化工程专业承包二级或二级以上企业资质；</w:t>
      </w:r>
    </w:p>
    <w:p w:rsidR="00245391" w:rsidRPr="00015648" w:rsidRDefault="00245391" w:rsidP="00015648">
      <w:pPr>
        <w:widowControl/>
        <w:spacing w:line="400" w:lineRule="exact"/>
        <w:ind w:firstLine="420"/>
        <w:jc w:val="left"/>
        <w:textAlignment w:val="baseline"/>
        <w:rPr>
          <w:rFonts w:ascii="仿宋_GB2312" w:eastAsia="仿宋_GB2312" w:hAnsi="Verdana" w:cs="宋体"/>
          <w:color w:val="000000"/>
          <w:kern w:val="0"/>
          <w:sz w:val="24"/>
        </w:rPr>
      </w:pPr>
      <w:r w:rsidRPr="00015648">
        <w:rPr>
          <w:rFonts w:ascii="仿宋_GB2312" w:eastAsia="仿宋_GB2312" w:hAnsi="Verdana" w:cs="宋体"/>
          <w:color w:val="000000"/>
          <w:kern w:val="0"/>
          <w:sz w:val="24"/>
        </w:rPr>
        <w:t>2</w:t>
      </w:r>
      <w:r>
        <w:rPr>
          <w:rFonts w:ascii="仿宋_GB2312" w:eastAsia="仿宋_GB2312" w:hAnsi="Verdana" w:cs="宋体" w:hint="eastAsia"/>
          <w:color w:val="000000"/>
          <w:kern w:val="0"/>
          <w:sz w:val="24"/>
        </w:rPr>
        <w:t>、</w:t>
      </w:r>
      <w:r w:rsidRPr="00015648">
        <w:rPr>
          <w:rFonts w:ascii="仿宋_GB2312" w:eastAsia="仿宋_GB2312" w:hAnsi="宋体" w:hint="eastAsia"/>
          <w:color w:val="000000"/>
          <w:kern w:val="0"/>
          <w:sz w:val="24"/>
        </w:rPr>
        <w:t>拟选派项目负责人资质等级：具有小型项目管理师或机电工程专业二级或二级以上注册建造师执业资格证书，并同时具有建筑施工企业项目负责人安全生产考核合格证书（</w:t>
      </w:r>
      <w:r w:rsidRPr="00015648">
        <w:rPr>
          <w:rFonts w:ascii="仿宋_GB2312" w:eastAsia="仿宋_GB2312" w:hAnsi="宋体"/>
          <w:color w:val="000000"/>
          <w:kern w:val="0"/>
          <w:sz w:val="24"/>
        </w:rPr>
        <w:t>B</w:t>
      </w:r>
      <w:r w:rsidRPr="00015648">
        <w:rPr>
          <w:rFonts w:ascii="仿宋_GB2312" w:eastAsia="仿宋_GB2312" w:hAnsi="宋体" w:hint="eastAsia"/>
          <w:color w:val="000000"/>
          <w:kern w:val="0"/>
          <w:sz w:val="24"/>
        </w:rPr>
        <w:t>类证）；</w:t>
      </w:r>
    </w:p>
    <w:p w:rsidR="00245391" w:rsidRDefault="00245391" w:rsidP="00015648">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3</w:t>
      </w:r>
      <w:r>
        <w:rPr>
          <w:rFonts w:ascii="仿宋_GB2312" w:eastAsia="仿宋_GB2312" w:hAnsi="宋体" w:hint="eastAsia"/>
          <w:spacing w:val="-4"/>
          <w:sz w:val="24"/>
        </w:rPr>
        <w:t>、参加投标的单位或代理在认真阅读招标文件后需填写投标函（投标函格式请参照附件三），并提供以下证明及资料：</w:t>
      </w:r>
    </w:p>
    <w:p w:rsidR="00245391" w:rsidRDefault="00245391" w:rsidP="00B86830">
      <w:pPr>
        <w:spacing w:line="400" w:lineRule="exact"/>
        <w:ind w:right="-170" w:firstLineChars="214" w:firstLine="496"/>
        <w:rPr>
          <w:rFonts w:ascii="仿宋_GB2312" w:eastAsia="仿宋_GB2312" w:hAnsi="宋体"/>
          <w:spacing w:val="-4"/>
          <w:sz w:val="24"/>
        </w:rPr>
      </w:pPr>
      <w:r>
        <w:rPr>
          <w:rFonts w:ascii="仿宋_GB2312" w:eastAsia="仿宋_GB2312" w:hAnsi="宋体" w:hint="eastAsia"/>
          <w:spacing w:val="-4"/>
          <w:sz w:val="24"/>
        </w:rPr>
        <w:t>（</w:t>
      </w:r>
      <w:r>
        <w:rPr>
          <w:rFonts w:ascii="仿宋_GB2312" w:eastAsia="仿宋_GB2312" w:hAnsi="宋体"/>
          <w:spacing w:val="-4"/>
          <w:sz w:val="24"/>
        </w:rPr>
        <w:t>1</w:t>
      </w:r>
      <w:r>
        <w:rPr>
          <w:rFonts w:ascii="仿宋_GB2312" w:eastAsia="仿宋_GB2312" w:hAnsi="宋体" w:hint="eastAsia"/>
          <w:spacing w:val="-4"/>
          <w:sz w:val="24"/>
        </w:rPr>
        <w:t>）营业执照复印件；（</w:t>
      </w:r>
      <w:r>
        <w:rPr>
          <w:rFonts w:ascii="仿宋_GB2312" w:eastAsia="仿宋_GB2312" w:hAnsi="宋体"/>
          <w:spacing w:val="-4"/>
          <w:sz w:val="24"/>
        </w:rPr>
        <w:t>2</w:t>
      </w:r>
      <w:r>
        <w:rPr>
          <w:rFonts w:ascii="仿宋_GB2312" w:eastAsia="仿宋_GB2312" w:hAnsi="宋体" w:hint="eastAsia"/>
          <w:spacing w:val="-4"/>
          <w:sz w:val="24"/>
        </w:rPr>
        <w:t>）企业组织机构代码证、项目授权委托书及其他有关资质证件（原件带来审查，复印件一份供招标方存档）；（</w:t>
      </w:r>
      <w:r>
        <w:rPr>
          <w:rFonts w:ascii="仿宋_GB2312" w:eastAsia="仿宋_GB2312" w:hAnsi="宋体"/>
          <w:spacing w:val="-4"/>
          <w:sz w:val="24"/>
        </w:rPr>
        <w:t>4</w:t>
      </w:r>
      <w:r>
        <w:rPr>
          <w:rFonts w:ascii="仿宋_GB2312" w:eastAsia="仿宋_GB2312" w:hAnsi="宋体" w:hint="eastAsia"/>
          <w:spacing w:val="-4"/>
          <w:sz w:val="24"/>
        </w:rPr>
        <w:t>）法定代表人身份证明（原件带来审查，复印件一份供招标方存档）和法定代表人对业务代表的正式授权书（一个单位不得委托多人代理，一人不得代理多个单位，否则投标无效）；</w:t>
      </w:r>
    </w:p>
    <w:p w:rsidR="00245391" w:rsidRDefault="00245391" w:rsidP="00B86830">
      <w:pPr>
        <w:spacing w:line="400" w:lineRule="exact"/>
        <w:ind w:right="-170" w:firstLineChars="214" w:firstLine="496"/>
        <w:rPr>
          <w:rFonts w:ascii="仿宋_GB2312" w:eastAsia="仿宋_GB2312" w:hAnsi="宋体"/>
          <w:sz w:val="24"/>
        </w:rPr>
      </w:pPr>
      <w:r>
        <w:rPr>
          <w:rFonts w:ascii="仿宋_GB2312" w:eastAsia="仿宋_GB2312" w:hAnsi="宋体" w:hint="eastAsia"/>
          <w:spacing w:val="-4"/>
          <w:sz w:val="24"/>
        </w:rPr>
        <w:t>以上文件须注“宿迁学院投标专用”，并加盖投标单位公章。</w:t>
      </w:r>
    </w:p>
    <w:p w:rsidR="00245391" w:rsidRDefault="00245391" w:rsidP="00B86830">
      <w:pPr>
        <w:spacing w:line="400" w:lineRule="exact"/>
        <w:ind w:leftChars="114" w:left="239" w:firstLineChars="125" w:firstLine="290"/>
        <w:rPr>
          <w:rFonts w:ascii="仿宋_GB2312" w:eastAsia="仿宋_GB2312" w:hAnsi="宋体"/>
          <w:spacing w:val="-4"/>
          <w:sz w:val="24"/>
        </w:rPr>
      </w:pPr>
      <w:r>
        <w:rPr>
          <w:rFonts w:ascii="仿宋_GB2312" w:eastAsia="仿宋_GB2312" w:hAnsi="宋体"/>
          <w:spacing w:val="-4"/>
          <w:sz w:val="24"/>
        </w:rPr>
        <w:t>4</w:t>
      </w:r>
      <w:r>
        <w:rPr>
          <w:rFonts w:ascii="仿宋_GB2312" w:eastAsia="仿宋_GB2312" w:hAnsi="宋体" w:hint="eastAsia"/>
          <w:spacing w:val="-4"/>
          <w:sz w:val="24"/>
        </w:rPr>
        <w:t>、投标单位在收到招标文件和有关资料后应仔细核对，如有疑问，请在投标前提出，否则导致的后果由投标单位自负。</w:t>
      </w:r>
    </w:p>
    <w:p w:rsidR="00245391" w:rsidRDefault="00245391" w:rsidP="00B86830">
      <w:pPr>
        <w:spacing w:line="400" w:lineRule="exact"/>
        <w:ind w:leftChars="114" w:left="239" w:firstLineChars="125" w:firstLine="290"/>
        <w:rPr>
          <w:rFonts w:ascii="仿宋_GB2312" w:eastAsia="仿宋_GB2312" w:hAnsi="宋体"/>
          <w:spacing w:val="-4"/>
          <w:sz w:val="24"/>
        </w:rPr>
      </w:pPr>
      <w:r>
        <w:rPr>
          <w:rFonts w:ascii="仿宋_GB2312" w:eastAsia="仿宋_GB2312" w:hAnsi="宋体"/>
          <w:spacing w:val="-4"/>
          <w:sz w:val="24"/>
        </w:rPr>
        <w:t>5</w:t>
      </w:r>
      <w:r>
        <w:rPr>
          <w:rFonts w:ascii="仿宋_GB2312" w:eastAsia="仿宋_GB2312" w:hAnsi="宋体" w:hint="eastAsia"/>
          <w:spacing w:val="-4"/>
          <w:sz w:val="24"/>
        </w:rPr>
        <w:t>、报价书：包括工程所需设备的型号、单价、总价，所用一切材料费用、系统软件、硬件、辅材、施工安装费、契税等，漏项自负。请参照宿迁学院高清网络监控跟换安装清单报价，见附件二</w:t>
      </w:r>
      <w:r w:rsidRPr="009D5031">
        <w:rPr>
          <w:rFonts w:ascii="仿宋_GB2312" w:eastAsia="仿宋_GB2312" w:hAnsi="宋体" w:hint="eastAsia"/>
          <w:b/>
          <w:spacing w:val="-4"/>
          <w:sz w:val="24"/>
        </w:rPr>
        <w:t>（本工程包死价）</w:t>
      </w:r>
      <w:r>
        <w:rPr>
          <w:rFonts w:ascii="仿宋_GB2312" w:eastAsia="仿宋_GB2312" w:hAnsi="宋体" w:hint="eastAsia"/>
          <w:spacing w:val="-4"/>
          <w:sz w:val="24"/>
        </w:rPr>
        <w:t>。</w:t>
      </w:r>
    </w:p>
    <w:p w:rsidR="00245391" w:rsidRDefault="00245391" w:rsidP="00B86830">
      <w:pPr>
        <w:spacing w:line="400" w:lineRule="exact"/>
        <w:ind w:right="-170" w:firstLineChars="200" w:firstLine="464"/>
        <w:rPr>
          <w:rFonts w:ascii="仿宋_GB2312" w:eastAsia="仿宋_GB2312" w:hAnsi="宋体"/>
          <w:sz w:val="24"/>
        </w:rPr>
      </w:pPr>
      <w:r>
        <w:rPr>
          <w:rFonts w:ascii="仿宋_GB2312" w:eastAsia="仿宋_GB2312" w:hAnsi="宋体"/>
          <w:spacing w:val="-4"/>
          <w:sz w:val="24"/>
        </w:rPr>
        <w:t>6</w:t>
      </w:r>
      <w:r>
        <w:rPr>
          <w:rFonts w:ascii="仿宋_GB2312" w:eastAsia="仿宋_GB2312" w:hAnsi="宋体" w:hint="eastAsia"/>
          <w:spacing w:val="-4"/>
          <w:sz w:val="24"/>
        </w:rPr>
        <w:t>、</w:t>
      </w:r>
      <w:r>
        <w:rPr>
          <w:rFonts w:ascii="仿宋_GB2312" w:eastAsia="仿宋_GB2312" w:hAnsi="宋体" w:hint="eastAsia"/>
          <w:sz w:val="24"/>
        </w:rPr>
        <w:t>承诺书：包括对所施工工程的质量保证、工期期限、维修措施和服务体系等的承诺保证以及给予招标单位的优惠条件优惠承诺具体明确。</w:t>
      </w:r>
    </w:p>
    <w:p w:rsidR="00245391" w:rsidRDefault="00245391"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7</w:t>
      </w:r>
      <w:r>
        <w:rPr>
          <w:rFonts w:ascii="仿宋_GB2312" w:eastAsia="仿宋_GB2312" w:hAnsi="宋体" w:hint="eastAsia"/>
          <w:spacing w:val="-4"/>
          <w:sz w:val="24"/>
        </w:rPr>
        <w:t>、投标文件应字迹清晰，内容齐全，表达准确，漏项自负，不应有涂改、增删，若有修改，修改处必须加盖投标单位印章。</w:t>
      </w:r>
    </w:p>
    <w:p w:rsidR="00245391" w:rsidRDefault="00245391"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8</w:t>
      </w:r>
      <w:r>
        <w:rPr>
          <w:rFonts w:ascii="仿宋_GB2312" w:eastAsia="仿宋_GB2312" w:hAnsi="宋体" w:hint="eastAsia"/>
          <w:spacing w:val="-4"/>
          <w:sz w:val="24"/>
        </w:rPr>
        <w:t>、投标文件组成：</w:t>
      </w:r>
    </w:p>
    <w:p w:rsidR="00245391" w:rsidRDefault="00245391"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A</w:t>
      </w:r>
      <w:r>
        <w:rPr>
          <w:rFonts w:ascii="仿宋_GB2312" w:eastAsia="仿宋_GB2312" w:hAnsi="宋体" w:hint="eastAsia"/>
          <w:spacing w:val="-4"/>
          <w:sz w:val="24"/>
        </w:rPr>
        <w:t>、报价书一份。</w:t>
      </w:r>
    </w:p>
    <w:p w:rsidR="00245391" w:rsidRDefault="00245391"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B</w:t>
      </w:r>
      <w:r>
        <w:rPr>
          <w:rFonts w:ascii="仿宋_GB2312" w:eastAsia="仿宋_GB2312" w:hAnsi="宋体" w:hint="eastAsia"/>
          <w:spacing w:val="-4"/>
          <w:sz w:val="24"/>
        </w:rPr>
        <w:t>、施工设计一份。</w:t>
      </w:r>
    </w:p>
    <w:p w:rsidR="00245391" w:rsidRDefault="00245391" w:rsidP="00B86830">
      <w:pPr>
        <w:spacing w:line="400" w:lineRule="exact"/>
        <w:ind w:rightChars="-175" w:right="-368" w:firstLineChars="212" w:firstLine="492"/>
        <w:rPr>
          <w:rFonts w:ascii="仿宋_GB2312" w:eastAsia="仿宋_GB2312" w:hAnsi="宋体"/>
          <w:spacing w:val="-4"/>
          <w:sz w:val="24"/>
        </w:rPr>
      </w:pPr>
      <w:r>
        <w:rPr>
          <w:rFonts w:ascii="仿宋_GB2312" w:eastAsia="仿宋_GB2312" w:hAnsi="宋体"/>
          <w:spacing w:val="-4"/>
          <w:sz w:val="24"/>
        </w:rPr>
        <w:t>C</w:t>
      </w:r>
      <w:r>
        <w:rPr>
          <w:rFonts w:ascii="仿宋_GB2312" w:eastAsia="仿宋_GB2312" w:hAnsi="宋体" w:hint="eastAsia"/>
          <w:spacing w:val="-4"/>
          <w:sz w:val="24"/>
        </w:rPr>
        <w:t>、售后服务承诺书一份。</w:t>
      </w:r>
    </w:p>
    <w:p w:rsidR="00245391" w:rsidRDefault="00245391" w:rsidP="00B86830">
      <w:pPr>
        <w:spacing w:line="420" w:lineRule="exact"/>
        <w:ind w:firstLineChars="200" w:firstLine="4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w:t>
      </w:r>
      <w:r>
        <w:rPr>
          <w:rFonts w:ascii="仿宋_GB2312" w:eastAsia="仿宋_GB2312" w:hint="eastAsia"/>
          <w:sz w:val="24"/>
        </w:rPr>
        <w:t>投标人应承诺保证该项目按时正式稳定地运行，并承诺提供免费服务时间，服务方式、内容，接到报修电话后，小问题</w:t>
      </w:r>
      <w:r>
        <w:rPr>
          <w:rFonts w:ascii="仿宋_GB2312" w:eastAsia="仿宋_GB2312"/>
          <w:sz w:val="24"/>
        </w:rPr>
        <w:t>24</w:t>
      </w:r>
      <w:r>
        <w:rPr>
          <w:rFonts w:ascii="仿宋_GB2312" w:eastAsia="仿宋_GB2312" w:hint="eastAsia"/>
          <w:sz w:val="24"/>
        </w:rPr>
        <w:t>小时内必须给予解决，大问题</w:t>
      </w:r>
      <w:r>
        <w:rPr>
          <w:rFonts w:ascii="仿宋_GB2312" w:eastAsia="仿宋_GB2312"/>
          <w:sz w:val="24"/>
        </w:rPr>
        <w:t>7</w:t>
      </w:r>
      <w:r>
        <w:rPr>
          <w:rFonts w:ascii="仿宋_GB2312" w:eastAsia="仿宋_GB2312" w:hint="eastAsia"/>
          <w:sz w:val="24"/>
        </w:rPr>
        <w:t>个工作日内解决。</w:t>
      </w:r>
    </w:p>
    <w:p w:rsidR="00245391" w:rsidRDefault="00245391" w:rsidP="00B86830">
      <w:pPr>
        <w:spacing w:line="420" w:lineRule="exact"/>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）合同签订后，投标方要向招标方提供系统软件的终身使用权。</w:t>
      </w:r>
    </w:p>
    <w:p w:rsidR="00245391" w:rsidRDefault="00245391" w:rsidP="00B86830">
      <w:pPr>
        <w:spacing w:line="520" w:lineRule="exact"/>
        <w:ind w:right="-170"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）要免费负责培训招标方系统操作人员</w:t>
      </w:r>
      <w:r>
        <w:rPr>
          <w:rFonts w:ascii="仿宋_GB2312" w:eastAsia="仿宋_GB2312"/>
          <w:sz w:val="24"/>
        </w:rPr>
        <w:t>2</w:t>
      </w:r>
      <w:r>
        <w:rPr>
          <w:rFonts w:ascii="仿宋_GB2312" w:eastAsia="仿宋_GB2312"/>
          <w:sz w:val="24"/>
        </w:rPr>
        <w:t>—</w:t>
      </w:r>
      <w:r>
        <w:rPr>
          <w:rFonts w:ascii="仿宋_GB2312" w:eastAsia="仿宋_GB2312"/>
          <w:sz w:val="24"/>
        </w:rPr>
        <w:t>3</w:t>
      </w:r>
      <w:r>
        <w:rPr>
          <w:rFonts w:ascii="仿宋_GB2312" w:eastAsia="仿宋_GB2312" w:hint="eastAsia"/>
          <w:sz w:val="24"/>
        </w:rPr>
        <w:t>名，提供软件工具用户手册、系统维护说明、系统培训资料以及有关系统接口的技术说明等。</w:t>
      </w:r>
    </w:p>
    <w:p w:rsidR="00245391" w:rsidRDefault="00245391" w:rsidP="00217832">
      <w:pPr>
        <w:spacing w:line="520" w:lineRule="exact"/>
        <w:ind w:right="-170" w:firstLineChars="200" w:firstLine="480"/>
        <w:rPr>
          <w:rFonts w:ascii="仿宋_GB2312" w:eastAsia="仿宋_GB2312" w:hAnsi="宋体"/>
          <w:sz w:val="24"/>
        </w:rPr>
      </w:pPr>
      <w:r>
        <w:rPr>
          <w:rFonts w:ascii="仿宋_GB2312" w:eastAsia="仿宋_GB2312" w:hAnsi="宋体"/>
          <w:sz w:val="24"/>
        </w:rPr>
        <w:t>9</w:t>
      </w:r>
      <w:r>
        <w:rPr>
          <w:rFonts w:ascii="仿宋_GB2312" w:eastAsia="仿宋_GB2312" w:hAnsi="宋体" w:hint="eastAsia"/>
          <w:sz w:val="24"/>
        </w:rPr>
        <w:t>、</w:t>
      </w:r>
      <w:r>
        <w:rPr>
          <w:rFonts w:ascii="仿宋_GB2312" w:eastAsia="仿宋_GB2312" w:hint="eastAsia"/>
          <w:sz w:val="24"/>
        </w:rPr>
        <w:t>其它</w:t>
      </w:r>
      <w:r>
        <w:rPr>
          <w:rFonts w:ascii="仿宋_GB2312" w:eastAsia="仿宋_GB2312" w:hAnsi="宋体" w:hint="eastAsia"/>
          <w:sz w:val="24"/>
        </w:rPr>
        <w:t>约定：施工期间施工方严格按规范操作，安全责任自负。</w:t>
      </w:r>
    </w:p>
    <w:p w:rsidR="00245391" w:rsidRDefault="00245391" w:rsidP="00B86830">
      <w:pPr>
        <w:spacing w:line="400" w:lineRule="exact"/>
        <w:ind w:right="-170"/>
        <w:rPr>
          <w:rFonts w:ascii="仿宋_GB2312" w:eastAsia="仿宋_GB2312" w:hAnsi="宋体"/>
          <w:b/>
          <w:bCs/>
          <w:spacing w:val="-4"/>
          <w:sz w:val="24"/>
        </w:rPr>
      </w:pPr>
      <w:r>
        <w:rPr>
          <w:rFonts w:ascii="仿宋_GB2312" w:eastAsia="仿宋_GB2312" w:hAnsi="宋体" w:hint="eastAsia"/>
          <w:b/>
          <w:bCs/>
          <w:spacing w:val="-4"/>
          <w:sz w:val="24"/>
        </w:rPr>
        <w:t>六、招标文件资料费以及投标保证金：</w:t>
      </w:r>
    </w:p>
    <w:p w:rsidR="00245391" w:rsidRDefault="00245391" w:rsidP="00B86830">
      <w:pPr>
        <w:spacing w:line="400" w:lineRule="exact"/>
        <w:ind w:right="-170" w:firstLineChars="150" w:firstLine="348"/>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、投标单位在递交投标文件前需向招标单位交纳资料费</w:t>
      </w:r>
      <w:r>
        <w:rPr>
          <w:rFonts w:ascii="仿宋_GB2312" w:eastAsia="仿宋_GB2312" w:hAnsi="宋体"/>
          <w:spacing w:val="-4"/>
          <w:sz w:val="24"/>
        </w:rPr>
        <w:t>100</w:t>
      </w:r>
      <w:r>
        <w:rPr>
          <w:rFonts w:ascii="仿宋_GB2312" w:eastAsia="仿宋_GB2312" w:hAnsi="宋体" w:hint="eastAsia"/>
          <w:spacing w:val="-4"/>
          <w:sz w:val="24"/>
        </w:rPr>
        <w:t>元及投标保证金</w:t>
      </w:r>
      <w:r>
        <w:rPr>
          <w:rFonts w:ascii="仿宋_GB2312" w:eastAsia="仿宋_GB2312" w:hAnsi="宋体"/>
          <w:spacing w:val="-4"/>
          <w:sz w:val="24"/>
        </w:rPr>
        <w:t>5000</w:t>
      </w:r>
      <w:r>
        <w:rPr>
          <w:rFonts w:ascii="仿宋_GB2312" w:eastAsia="仿宋_GB2312" w:hAnsi="宋体" w:hint="eastAsia"/>
          <w:spacing w:val="-4"/>
          <w:sz w:val="24"/>
        </w:rPr>
        <w:t>元。资料费不退</w:t>
      </w:r>
      <w:r>
        <w:rPr>
          <w:rFonts w:ascii="仿宋_GB2312" w:eastAsia="仿宋_GB2312" w:hAnsi="宋体"/>
          <w:spacing w:val="-4"/>
          <w:sz w:val="24"/>
        </w:rPr>
        <w:t>,</w:t>
      </w:r>
      <w:r>
        <w:rPr>
          <w:rFonts w:ascii="仿宋_GB2312" w:eastAsia="仿宋_GB2312" w:hAnsi="宋体" w:hint="eastAsia"/>
          <w:spacing w:val="-4"/>
          <w:sz w:val="24"/>
        </w:rPr>
        <w:t>中标单位的投标保证金自动转为履约保证金，待工程完工、验收合格无息退还。未中标单位的投标保证金凭缴费凭证在本次投标活动结束后无息退还。</w:t>
      </w:r>
    </w:p>
    <w:p w:rsidR="00245391" w:rsidRDefault="00245391"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、投标单位被发现在投标过程中有弄虚作假等违规行为的，取消其中标资格并没收其投标保证金。</w:t>
      </w:r>
    </w:p>
    <w:p w:rsidR="00245391" w:rsidRDefault="00245391"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3</w:t>
      </w:r>
      <w:r>
        <w:rPr>
          <w:rFonts w:ascii="仿宋_GB2312" w:eastAsia="仿宋_GB2312" w:hAnsi="宋体" w:hint="eastAsia"/>
          <w:spacing w:val="-4"/>
          <w:sz w:val="24"/>
        </w:rPr>
        <w:t>、中标单位无正当理由拒签合同者，招标单位有权取消其中标资格，投标保证金不予退还。</w:t>
      </w:r>
    </w:p>
    <w:p w:rsidR="00245391" w:rsidRDefault="00245391" w:rsidP="00B86830">
      <w:pPr>
        <w:spacing w:line="400" w:lineRule="exact"/>
        <w:ind w:right="-170" w:firstLineChars="100" w:firstLine="233"/>
        <w:rPr>
          <w:rFonts w:ascii="仿宋_GB2312" w:eastAsia="仿宋_GB2312" w:hAnsi="宋体"/>
          <w:b/>
          <w:bCs/>
          <w:spacing w:val="-4"/>
          <w:sz w:val="24"/>
        </w:rPr>
      </w:pPr>
      <w:r>
        <w:rPr>
          <w:rFonts w:ascii="仿宋_GB2312" w:eastAsia="仿宋_GB2312" w:hAnsi="宋体" w:hint="eastAsia"/>
          <w:b/>
          <w:bCs/>
          <w:spacing w:val="-4"/>
          <w:sz w:val="24"/>
        </w:rPr>
        <w:t>七、投标文件的编制及无效的几种情形：</w:t>
      </w:r>
    </w:p>
    <w:p w:rsidR="00245391" w:rsidRDefault="00245391" w:rsidP="00B86830">
      <w:pPr>
        <w:spacing w:line="400" w:lineRule="exact"/>
        <w:ind w:right="-170" w:firstLineChars="225" w:firstLine="522"/>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、投标文件一式两份，正本、副本分别装于文件袋内密封，并在封签处加盖投标单位公章。</w:t>
      </w:r>
    </w:p>
    <w:p w:rsidR="00245391" w:rsidRDefault="00245391" w:rsidP="00B86830">
      <w:pPr>
        <w:pStyle w:val="PlainText"/>
        <w:spacing w:line="400" w:lineRule="exact"/>
        <w:rPr>
          <w:rFonts w:ascii="仿宋_GB2312" w:eastAsia="仿宋_GB2312" w:hAnsi="宋体"/>
          <w:b/>
          <w:bCs/>
          <w:sz w:val="24"/>
          <w:szCs w:val="24"/>
        </w:rPr>
      </w:pPr>
      <w:r>
        <w:rPr>
          <w:rFonts w:ascii="仿宋_GB2312" w:eastAsia="仿宋_GB2312" w:hint="eastAsia"/>
          <w:sz w:val="24"/>
          <w:szCs w:val="24"/>
        </w:rPr>
        <w:t>投标文件封面上应注明：（</w:t>
      </w:r>
      <w:r>
        <w:rPr>
          <w:rFonts w:ascii="仿宋_GB2312" w:eastAsia="仿宋_GB2312"/>
          <w:sz w:val="24"/>
          <w:szCs w:val="24"/>
        </w:rPr>
        <w:t>1</w:t>
      </w:r>
      <w:r>
        <w:rPr>
          <w:rFonts w:ascii="仿宋_GB2312" w:eastAsia="仿宋_GB2312" w:hint="eastAsia"/>
          <w:sz w:val="24"/>
          <w:szCs w:val="24"/>
        </w:rPr>
        <w:t>）宿迁学院校园监控系统项目招标文件</w:t>
      </w:r>
    </w:p>
    <w:p w:rsidR="00245391" w:rsidRDefault="00245391" w:rsidP="00B86830">
      <w:pPr>
        <w:spacing w:line="400" w:lineRule="exact"/>
        <w:ind w:rightChars="-170" w:right="-357" w:firstLineChars="196" w:firstLine="455"/>
        <w:rPr>
          <w:rFonts w:ascii="仿宋_GB2312" w:eastAsia="仿宋_GB2312" w:hAnsi="宋体"/>
          <w:bCs/>
          <w:spacing w:val="-4"/>
          <w:sz w:val="24"/>
        </w:rPr>
      </w:pPr>
      <w:r>
        <w:rPr>
          <w:rFonts w:ascii="仿宋_GB2312" w:eastAsia="仿宋_GB2312" w:hAnsi="宋体" w:hint="eastAsia"/>
          <w:spacing w:val="-4"/>
          <w:sz w:val="24"/>
        </w:rPr>
        <w:t>（</w:t>
      </w:r>
      <w:r>
        <w:rPr>
          <w:rFonts w:ascii="仿宋_GB2312" w:eastAsia="仿宋_GB2312" w:hAnsi="宋体"/>
          <w:spacing w:val="-4"/>
          <w:sz w:val="24"/>
        </w:rPr>
        <w:t>2</w:t>
      </w:r>
      <w:r>
        <w:rPr>
          <w:rFonts w:ascii="仿宋_GB2312" w:eastAsia="仿宋_GB2312" w:hAnsi="宋体" w:hint="eastAsia"/>
          <w:spacing w:val="-4"/>
          <w:sz w:val="24"/>
        </w:rPr>
        <w:t>）招标单位名称；（</w:t>
      </w:r>
      <w:r>
        <w:rPr>
          <w:rFonts w:ascii="仿宋_GB2312" w:eastAsia="仿宋_GB2312" w:hAnsi="宋体"/>
          <w:spacing w:val="-4"/>
          <w:sz w:val="24"/>
        </w:rPr>
        <w:t>3</w:t>
      </w:r>
      <w:r>
        <w:rPr>
          <w:rFonts w:ascii="仿宋_GB2312" w:eastAsia="仿宋_GB2312" w:hAnsi="宋体" w:hint="eastAsia"/>
          <w:spacing w:val="-4"/>
          <w:sz w:val="24"/>
        </w:rPr>
        <w:t>）投标单位名称；（</w:t>
      </w:r>
      <w:r>
        <w:rPr>
          <w:rFonts w:ascii="仿宋_GB2312" w:eastAsia="仿宋_GB2312" w:hAnsi="宋体"/>
          <w:spacing w:val="-4"/>
          <w:sz w:val="24"/>
        </w:rPr>
        <w:t>4</w:t>
      </w:r>
      <w:r>
        <w:rPr>
          <w:rFonts w:ascii="仿宋_GB2312" w:eastAsia="仿宋_GB2312" w:hAnsi="宋体" w:hint="eastAsia"/>
          <w:spacing w:val="-4"/>
          <w:sz w:val="24"/>
        </w:rPr>
        <w:t>）正本、副本。</w:t>
      </w:r>
    </w:p>
    <w:p w:rsidR="00245391" w:rsidRDefault="00245391"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、有下列情况之一，其投标文件无效：（</w:t>
      </w:r>
      <w:r>
        <w:rPr>
          <w:rFonts w:ascii="仿宋_GB2312" w:eastAsia="仿宋_GB2312" w:hAnsi="宋体"/>
          <w:spacing w:val="-4"/>
          <w:sz w:val="24"/>
        </w:rPr>
        <w:t>1</w:t>
      </w:r>
      <w:r>
        <w:rPr>
          <w:rFonts w:ascii="仿宋_GB2312" w:eastAsia="仿宋_GB2312" w:hAnsi="宋体" w:hint="eastAsia"/>
          <w:spacing w:val="-4"/>
          <w:sz w:val="24"/>
        </w:rPr>
        <w:t>）投标文件未按规定密封的；（</w:t>
      </w:r>
      <w:r>
        <w:rPr>
          <w:rFonts w:ascii="仿宋_GB2312" w:eastAsia="仿宋_GB2312" w:hAnsi="宋体"/>
          <w:spacing w:val="-4"/>
          <w:sz w:val="24"/>
        </w:rPr>
        <w:t>2</w:t>
      </w:r>
      <w:r>
        <w:rPr>
          <w:rFonts w:ascii="仿宋_GB2312" w:eastAsia="仿宋_GB2312" w:hAnsi="宋体" w:hint="eastAsia"/>
          <w:spacing w:val="-4"/>
          <w:sz w:val="24"/>
        </w:rPr>
        <w:t>）投标文件未盖投标单位公章或没有授权人签字的；（</w:t>
      </w:r>
      <w:r>
        <w:rPr>
          <w:rFonts w:ascii="仿宋_GB2312" w:eastAsia="仿宋_GB2312" w:hAnsi="宋体"/>
          <w:spacing w:val="-4"/>
          <w:sz w:val="24"/>
        </w:rPr>
        <w:t>3</w:t>
      </w:r>
      <w:r>
        <w:rPr>
          <w:rFonts w:ascii="仿宋_GB2312" w:eastAsia="仿宋_GB2312" w:hAnsi="宋体" w:hint="eastAsia"/>
          <w:spacing w:val="-4"/>
          <w:sz w:val="24"/>
        </w:rPr>
        <w:t>）投标文件未按规定格式编写或字迹模糊难以辨认的；（</w:t>
      </w:r>
      <w:r>
        <w:rPr>
          <w:rFonts w:ascii="仿宋_GB2312" w:eastAsia="仿宋_GB2312" w:hAnsi="宋体"/>
          <w:spacing w:val="-4"/>
          <w:sz w:val="24"/>
        </w:rPr>
        <w:t>4</w:t>
      </w:r>
      <w:r>
        <w:rPr>
          <w:rFonts w:ascii="仿宋_GB2312" w:eastAsia="仿宋_GB2312" w:hAnsi="宋体" w:hint="eastAsia"/>
          <w:spacing w:val="-4"/>
          <w:sz w:val="24"/>
        </w:rPr>
        <w:t>）投标文件逾期送达的；（</w:t>
      </w:r>
      <w:r>
        <w:rPr>
          <w:rFonts w:ascii="仿宋_GB2312" w:eastAsia="仿宋_GB2312" w:hAnsi="宋体"/>
          <w:spacing w:val="-4"/>
          <w:sz w:val="24"/>
        </w:rPr>
        <w:t>5</w:t>
      </w:r>
      <w:r>
        <w:rPr>
          <w:rFonts w:ascii="仿宋_GB2312" w:eastAsia="仿宋_GB2312" w:hAnsi="宋体" w:hint="eastAsia"/>
          <w:spacing w:val="-4"/>
          <w:sz w:val="24"/>
        </w:rPr>
        <w:t>）未按招标内容制作投标文件的；（</w:t>
      </w:r>
      <w:r>
        <w:rPr>
          <w:rFonts w:ascii="仿宋_GB2312" w:eastAsia="仿宋_GB2312" w:hAnsi="宋体"/>
          <w:spacing w:val="-4"/>
          <w:sz w:val="24"/>
        </w:rPr>
        <w:t>6</w:t>
      </w:r>
      <w:r>
        <w:rPr>
          <w:rFonts w:ascii="仿宋_GB2312" w:eastAsia="仿宋_GB2312" w:hAnsi="宋体" w:hint="eastAsia"/>
          <w:spacing w:val="-4"/>
          <w:sz w:val="24"/>
        </w:rPr>
        <w:t>）投标文件弄虚作假的；（</w:t>
      </w:r>
      <w:r>
        <w:rPr>
          <w:rFonts w:ascii="仿宋_GB2312" w:eastAsia="仿宋_GB2312" w:hAnsi="宋体"/>
          <w:spacing w:val="-4"/>
          <w:sz w:val="24"/>
        </w:rPr>
        <w:t>7</w:t>
      </w:r>
      <w:r>
        <w:rPr>
          <w:rFonts w:ascii="仿宋_GB2312" w:eastAsia="仿宋_GB2312" w:hAnsi="宋体" w:hint="eastAsia"/>
          <w:spacing w:val="-4"/>
          <w:sz w:val="24"/>
        </w:rPr>
        <w:t>）未交纳投标保证金的；（</w:t>
      </w:r>
      <w:r>
        <w:rPr>
          <w:rFonts w:ascii="仿宋_GB2312" w:eastAsia="仿宋_GB2312" w:hAnsi="宋体"/>
          <w:spacing w:val="-4"/>
          <w:sz w:val="24"/>
        </w:rPr>
        <w:t>8</w:t>
      </w:r>
      <w:r>
        <w:rPr>
          <w:rFonts w:ascii="仿宋_GB2312" w:eastAsia="仿宋_GB2312" w:hAnsi="宋体" w:hint="eastAsia"/>
          <w:spacing w:val="-4"/>
          <w:sz w:val="24"/>
        </w:rPr>
        <w:t>）无相关专业资质的。</w:t>
      </w:r>
    </w:p>
    <w:p w:rsidR="00245391" w:rsidRDefault="00245391" w:rsidP="00B86830">
      <w:pPr>
        <w:spacing w:line="400" w:lineRule="exact"/>
        <w:rPr>
          <w:rFonts w:ascii="仿宋_GB2312" w:eastAsia="仿宋_GB2312"/>
          <w:bCs/>
          <w:sz w:val="24"/>
        </w:rPr>
      </w:pPr>
      <w:r>
        <w:rPr>
          <w:rFonts w:ascii="仿宋_GB2312" w:eastAsia="仿宋_GB2312" w:hint="eastAsia"/>
          <w:b/>
          <w:sz w:val="24"/>
        </w:rPr>
        <w:t>八、</w:t>
      </w:r>
      <w:r>
        <w:rPr>
          <w:rFonts w:ascii="仿宋_GB2312" w:eastAsia="仿宋_GB2312" w:hint="eastAsia"/>
          <w:bCs/>
          <w:sz w:val="24"/>
        </w:rPr>
        <w:t>定标原则</w:t>
      </w:r>
    </w:p>
    <w:p w:rsidR="00245391" w:rsidRPr="0060600C" w:rsidRDefault="00245391" w:rsidP="0060600C">
      <w:pPr>
        <w:spacing w:line="440" w:lineRule="exact"/>
        <w:ind w:firstLineChars="200" w:firstLine="480"/>
        <w:rPr>
          <w:rFonts w:ascii="楷体_GB2312" w:eastAsia="楷体_GB2312"/>
          <w:sz w:val="24"/>
        </w:rPr>
      </w:pPr>
      <w:r>
        <w:rPr>
          <w:rFonts w:ascii="仿宋_GB2312" w:eastAsia="仿宋_GB2312" w:hAnsi="宋体"/>
          <w:sz w:val="24"/>
        </w:rPr>
        <w:t>1</w:t>
      </w:r>
      <w:r>
        <w:rPr>
          <w:rFonts w:ascii="仿宋_GB2312" w:eastAsia="仿宋_GB2312" w:hAnsi="宋体" w:hint="eastAsia"/>
          <w:sz w:val="24"/>
        </w:rPr>
        <w:t>、符合招标文件要求的，</w:t>
      </w:r>
      <w:r w:rsidRPr="0060600C">
        <w:rPr>
          <w:rFonts w:ascii="仿宋_GB2312" w:eastAsia="仿宋_GB2312" w:hAnsi="宋体" w:hint="eastAsia"/>
          <w:sz w:val="24"/>
        </w:rPr>
        <w:t>最低投标价中标。</w:t>
      </w:r>
      <w:r w:rsidRPr="0060600C">
        <w:rPr>
          <w:rFonts w:ascii="楷体_GB2312" w:eastAsia="楷体_GB2312" w:hint="eastAsia"/>
          <w:sz w:val="24"/>
        </w:rPr>
        <w:t>如果最低报价超过学院预算的，则此次</w:t>
      </w:r>
      <w:r>
        <w:rPr>
          <w:rFonts w:ascii="楷体_GB2312" w:eastAsia="楷体_GB2312" w:hint="eastAsia"/>
          <w:sz w:val="24"/>
        </w:rPr>
        <w:t>招标</w:t>
      </w:r>
      <w:r w:rsidRPr="0060600C">
        <w:rPr>
          <w:rFonts w:ascii="楷体_GB2312" w:eastAsia="楷体_GB2312" w:hint="eastAsia"/>
          <w:sz w:val="24"/>
        </w:rPr>
        <w:t>作废。</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、投标文件应完整无缺，符合投标文件规定的要求格式。</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、投标单位实力、规模、业绩以及诚信程度等。</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、满足招标文件的各项技术和有关规定范围的要求，质量保证和供货时间，各项费用报价合理。</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、能够为招标单位提供满意的质保期限和优惠服务。</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、招标单位有权不接受不合理的低标价。投标报价低于有效报价的平均价</w:t>
      </w:r>
      <w:r>
        <w:rPr>
          <w:rFonts w:ascii="仿宋_GB2312" w:eastAsia="仿宋_GB2312" w:hAnsi="宋体"/>
          <w:sz w:val="24"/>
        </w:rPr>
        <w:t>85%</w:t>
      </w:r>
      <w:r>
        <w:rPr>
          <w:rFonts w:ascii="仿宋_GB2312" w:eastAsia="仿宋_GB2312" w:hAnsi="宋体" w:hint="eastAsia"/>
          <w:sz w:val="24"/>
        </w:rPr>
        <w:t>（即平均价</w:t>
      </w:r>
      <w:r>
        <w:rPr>
          <w:rFonts w:ascii="仿宋_GB2312" w:eastAsia="仿宋_GB2312" w:hAnsi="宋体"/>
          <w:sz w:val="24"/>
        </w:rPr>
        <w:t>*85%</w:t>
      </w:r>
      <w:r>
        <w:rPr>
          <w:rFonts w:ascii="仿宋_GB2312" w:eastAsia="仿宋_GB2312" w:hAnsi="宋体" w:hint="eastAsia"/>
          <w:sz w:val="24"/>
        </w:rPr>
        <w:t>），评标小组可认定其低于成本价竞标，并判定其为无效标。</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、招标单位有权选择</w:t>
      </w:r>
      <w:r>
        <w:rPr>
          <w:rFonts w:ascii="仿宋_GB2312" w:eastAsia="仿宋_GB2312" w:hint="eastAsia"/>
          <w:sz w:val="24"/>
        </w:rPr>
        <w:t>招标文件所规定的部分或全部设备、软件。</w:t>
      </w:r>
    </w:p>
    <w:p w:rsidR="00245391" w:rsidRDefault="00245391" w:rsidP="00B86830">
      <w:pPr>
        <w:spacing w:line="400" w:lineRule="exact"/>
        <w:ind w:firstLineChars="200" w:firstLine="480"/>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、对未中标者不作解释，投标文件不退还。</w:t>
      </w:r>
    </w:p>
    <w:p w:rsidR="00245391" w:rsidRDefault="00245391" w:rsidP="00B86830">
      <w:pPr>
        <w:spacing w:line="400" w:lineRule="exact"/>
        <w:rPr>
          <w:rFonts w:ascii="仿宋_GB2312" w:eastAsia="仿宋_GB2312" w:hAnsi="宋体"/>
          <w:b/>
          <w:bCs/>
          <w:spacing w:val="-4"/>
          <w:sz w:val="24"/>
        </w:rPr>
      </w:pPr>
      <w:r>
        <w:rPr>
          <w:rFonts w:ascii="仿宋_GB2312" w:eastAsia="仿宋_GB2312" w:hAnsi="宋体" w:hint="eastAsia"/>
          <w:b/>
          <w:bCs/>
          <w:spacing w:val="-4"/>
          <w:sz w:val="24"/>
        </w:rPr>
        <w:t>九、合同主要条款：</w:t>
      </w:r>
    </w:p>
    <w:p w:rsidR="00245391" w:rsidRDefault="00245391"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1</w:t>
      </w:r>
      <w:r>
        <w:rPr>
          <w:rFonts w:ascii="仿宋_GB2312" w:eastAsia="仿宋_GB2312" w:hAnsi="宋体" w:hint="eastAsia"/>
          <w:spacing w:val="-4"/>
          <w:sz w:val="24"/>
        </w:rPr>
        <w:t>、工期：</w:t>
      </w:r>
      <w:r>
        <w:rPr>
          <w:rFonts w:ascii="仿宋_GB2312" w:eastAsia="仿宋_GB2312" w:hAnsi="宋体"/>
          <w:spacing w:val="-4"/>
          <w:sz w:val="24"/>
        </w:rPr>
        <w:t>15</w:t>
      </w:r>
      <w:r>
        <w:rPr>
          <w:rFonts w:ascii="仿宋_GB2312" w:eastAsia="仿宋_GB2312" w:hAnsi="宋体" w:hint="eastAsia"/>
          <w:spacing w:val="-4"/>
          <w:sz w:val="24"/>
        </w:rPr>
        <w:t>天。开工日期由招标方另行通知。</w:t>
      </w:r>
    </w:p>
    <w:p w:rsidR="00245391" w:rsidRDefault="00245391" w:rsidP="00B86830">
      <w:pPr>
        <w:spacing w:line="400" w:lineRule="exact"/>
        <w:ind w:right="-170" w:firstLineChars="200" w:firstLine="464"/>
        <w:rPr>
          <w:rFonts w:ascii="仿宋_GB2312" w:eastAsia="仿宋_GB2312" w:hAnsi="宋体"/>
          <w:spacing w:val="-4"/>
          <w:sz w:val="24"/>
        </w:rPr>
      </w:pPr>
      <w:r>
        <w:rPr>
          <w:rFonts w:ascii="仿宋_GB2312" w:eastAsia="仿宋_GB2312" w:hAnsi="宋体"/>
          <w:spacing w:val="-4"/>
          <w:sz w:val="24"/>
        </w:rPr>
        <w:t>2</w:t>
      </w:r>
      <w:r>
        <w:rPr>
          <w:rFonts w:ascii="仿宋_GB2312" w:eastAsia="仿宋_GB2312" w:hAnsi="宋体" w:hint="eastAsia"/>
          <w:spacing w:val="-4"/>
          <w:sz w:val="24"/>
        </w:rPr>
        <w:t>、质量标准：合格，工程安装确保正常使用。确定中标单位签订合同后一周内，产品到位接受学院相关部门施工前验收。</w:t>
      </w:r>
    </w:p>
    <w:p w:rsidR="00245391" w:rsidRDefault="00245391" w:rsidP="00B86830">
      <w:pPr>
        <w:spacing w:line="400" w:lineRule="exact"/>
        <w:ind w:right="-170" w:firstLineChars="200" w:firstLine="464"/>
        <w:rPr>
          <w:rFonts w:ascii="仿宋_GB2312" w:eastAsia="仿宋_GB2312" w:hAnsi="宋体"/>
          <w:sz w:val="24"/>
        </w:rPr>
      </w:pPr>
      <w:r>
        <w:rPr>
          <w:rFonts w:ascii="仿宋_GB2312" w:eastAsia="仿宋_GB2312" w:hAnsi="宋体"/>
          <w:spacing w:val="-4"/>
          <w:sz w:val="24"/>
        </w:rPr>
        <w:t>3</w:t>
      </w:r>
      <w:r>
        <w:rPr>
          <w:rFonts w:ascii="仿宋_GB2312" w:eastAsia="仿宋_GB2312" w:hAnsi="宋体" w:hint="eastAsia"/>
          <w:spacing w:val="-4"/>
          <w:sz w:val="24"/>
        </w:rPr>
        <w:t>、</w:t>
      </w:r>
      <w:r>
        <w:rPr>
          <w:rFonts w:ascii="仿宋_GB2312" w:eastAsia="仿宋_GB2312" w:hAnsi="宋体" w:hint="eastAsia"/>
          <w:sz w:val="24"/>
        </w:rPr>
        <w:t>付款方式：工程竣工</w:t>
      </w:r>
      <w:r>
        <w:rPr>
          <w:rFonts w:ascii="仿宋_GB2312" w:eastAsia="仿宋_GB2312" w:hAnsi="宋体" w:hint="eastAsia"/>
          <w:spacing w:val="-4"/>
          <w:sz w:val="24"/>
        </w:rPr>
        <w:t>试运行</w:t>
      </w:r>
      <w:r>
        <w:rPr>
          <w:rFonts w:ascii="仿宋_GB2312" w:eastAsia="仿宋_GB2312" w:hAnsi="宋体"/>
          <w:spacing w:val="-4"/>
          <w:sz w:val="24"/>
        </w:rPr>
        <w:t>15</w:t>
      </w:r>
      <w:r>
        <w:rPr>
          <w:rFonts w:ascii="仿宋_GB2312" w:eastAsia="仿宋_GB2312" w:hAnsi="宋体" w:hint="eastAsia"/>
          <w:spacing w:val="-4"/>
          <w:sz w:val="24"/>
        </w:rPr>
        <w:t>天内验收，验收合格后</w:t>
      </w:r>
      <w:r>
        <w:rPr>
          <w:rFonts w:ascii="仿宋_GB2312" w:eastAsia="仿宋_GB2312" w:hAnsi="宋体" w:hint="eastAsia"/>
          <w:sz w:val="24"/>
        </w:rPr>
        <w:t>一个月内凭发票付合同总价款的</w:t>
      </w:r>
      <w:r>
        <w:rPr>
          <w:rFonts w:ascii="仿宋_GB2312" w:eastAsia="仿宋_GB2312" w:hAnsi="宋体"/>
          <w:sz w:val="24"/>
        </w:rPr>
        <w:t>95%</w:t>
      </w:r>
      <w:r>
        <w:rPr>
          <w:rFonts w:ascii="仿宋_GB2312" w:eastAsia="仿宋_GB2312" w:hAnsi="宋体" w:hint="eastAsia"/>
          <w:spacing w:val="-4"/>
          <w:sz w:val="24"/>
        </w:rPr>
        <w:t>，剩</w:t>
      </w:r>
      <w:r>
        <w:rPr>
          <w:rFonts w:ascii="仿宋_GB2312" w:eastAsia="仿宋_GB2312" w:hAnsi="宋体" w:hint="eastAsia"/>
          <w:sz w:val="24"/>
        </w:rPr>
        <w:t>余</w:t>
      </w:r>
      <w:r>
        <w:rPr>
          <w:rFonts w:ascii="仿宋_GB2312" w:eastAsia="仿宋_GB2312" w:hAnsi="宋体"/>
          <w:spacing w:val="-4"/>
          <w:sz w:val="24"/>
        </w:rPr>
        <w:t>5%</w:t>
      </w:r>
      <w:r>
        <w:rPr>
          <w:rFonts w:ascii="仿宋_GB2312" w:eastAsia="仿宋_GB2312" w:hAnsi="宋体" w:hint="eastAsia"/>
          <w:spacing w:val="-4"/>
          <w:sz w:val="24"/>
        </w:rPr>
        <w:t>作为质量保证金</w:t>
      </w:r>
      <w:r>
        <w:rPr>
          <w:rFonts w:ascii="仿宋_GB2312" w:eastAsia="仿宋_GB2312" w:hAnsi="宋体" w:hint="eastAsia"/>
          <w:sz w:val="24"/>
        </w:rPr>
        <w:t>，验收合格后三年内，所有产品在其各自质保期内无质量问题后付清。</w:t>
      </w:r>
    </w:p>
    <w:p w:rsidR="00245391" w:rsidRDefault="00245391"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、违约责任：乙方原因造成延期完工的，每延期一天中标方付招标方违约金工程款的</w:t>
      </w:r>
      <w:r>
        <w:rPr>
          <w:rFonts w:ascii="仿宋_GB2312" w:eastAsia="仿宋_GB2312" w:hAnsi="宋体"/>
          <w:sz w:val="24"/>
        </w:rPr>
        <w:t>1%</w:t>
      </w:r>
      <w:r>
        <w:rPr>
          <w:rFonts w:ascii="仿宋_GB2312" w:eastAsia="仿宋_GB2312" w:hAnsi="宋体" w:hint="eastAsia"/>
          <w:sz w:val="24"/>
        </w:rPr>
        <w:t>，工程验收不合格由施工方免费返工，工期不顺延。</w:t>
      </w:r>
    </w:p>
    <w:p w:rsidR="00245391" w:rsidRDefault="00245391"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、前端设备（枪机、半球机、），均不得低于二年质保。</w:t>
      </w:r>
    </w:p>
    <w:p w:rsidR="00245391" w:rsidRDefault="00245391" w:rsidP="00B86830">
      <w:pPr>
        <w:spacing w:line="400" w:lineRule="exact"/>
        <w:ind w:right="-170" w:firstLineChars="200" w:firstLine="480"/>
        <w:rPr>
          <w:rFonts w:ascii="仿宋_GB2312" w:eastAsia="仿宋_GB2312" w:hAnsi="宋体"/>
          <w:sz w:val="24"/>
        </w:rPr>
      </w:pPr>
      <w:r>
        <w:rPr>
          <w:rFonts w:ascii="宋体" w:hAnsi="宋体" w:cs="宋体"/>
          <w:sz w:val="24"/>
        </w:rPr>
        <w:t>6</w:t>
      </w:r>
      <w:r>
        <w:rPr>
          <w:rFonts w:ascii="宋体" w:hAnsi="宋体" w:cs="宋体" w:hint="eastAsia"/>
          <w:sz w:val="24"/>
        </w:rPr>
        <w:t>、</w:t>
      </w:r>
      <w:r>
        <w:rPr>
          <w:rFonts w:ascii="仿宋_GB2312" w:eastAsia="仿宋_GB2312" w:hAnsi="宋体" w:cs="宋体" w:hint="eastAsia"/>
          <w:sz w:val="24"/>
        </w:rPr>
        <w:t>存储部分</w:t>
      </w:r>
      <w:r>
        <w:rPr>
          <w:rFonts w:ascii="宋体" w:hAnsi="宋体" w:cs="宋体" w:hint="eastAsia"/>
          <w:sz w:val="24"/>
        </w:rPr>
        <w:t>（</w:t>
      </w:r>
      <w:r>
        <w:rPr>
          <w:rFonts w:ascii="仿宋_GB2312" w:eastAsia="仿宋_GB2312" w:hAnsi="宋体" w:hint="eastAsia"/>
          <w:sz w:val="24"/>
        </w:rPr>
        <w:t>录像机）不得低于三年质保、（硬盘）不得低于二年质保。</w:t>
      </w:r>
    </w:p>
    <w:p w:rsidR="00245391" w:rsidRDefault="00245391"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、传输部分（交换机）不得低于二年质保、（光电收发器）不得低于二年质保。</w:t>
      </w:r>
    </w:p>
    <w:p w:rsidR="00245391" w:rsidRDefault="00245391"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、其它产品质保按照国家相关规定和行业标准执行。</w:t>
      </w:r>
    </w:p>
    <w:p w:rsidR="00245391" w:rsidRDefault="00245391" w:rsidP="00B86830">
      <w:pPr>
        <w:spacing w:line="400" w:lineRule="exact"/>
        <w:ind w:right="-170" w:firstLineChars="200" w:firstLine="480"/>
        <w:rPr>
          <w:rFonts w:ascii="仿宋_GB2312" w:eastAsia="仿宋_GB2312" w:hAnsi="宋体"/>
          <w:sz w:val="24"/>
        </w:rPr>
      </w:pPr>
      <w:r>
        <w:rPr>
          <w:rFonts w:ascii="仿宋_GB2312" w:eastAsia="仿宋_GB2312" w:hAnsi="宋体"/>
          <w:sz w:val="24"/>
        </w:rPr>
        <w:t>9</w:t>
      </w:r>
      <w:r>
        <w:rPr>
          <w:rFonts w:ascii="仿宋_GB2312" w:eastAsia="仿宋_GB2312" w:hAnsi="宋体" w:hint="eastAsia"/>
          <w:sz w:val="24"/>
        </w:rPr>
        <w:t>、质保期内产品出现问题，要免费更换或维修，质保期外按照成本价收取。</w:t>
      </w:r>
    </w:p>
    <w:p w:rsidR="00245391" w:rsidRPr="00025807" w:rsidRDefault="00245391" w:rsidP="0060600C">
      <w:pPr>
        <w:spacing w:line="440" w:lineRule="exact"/>
        <w:ind w:firstLineChars="150" w:firstLine="360"/>
        <w:rPr>
          <w:rFonts w:ascii="仿宋_GB2312" w:eastAsia="仿宋_GB2312"/>
          <w:sz w:val="24"/>
        </w:rPr>
      </w:pPr>
      <w:r w:rsidRPr="00025807">
        <w:rPr>
          <w:rFonts w:ascii="仿宋_GB2312" w:eastAsia="仿宋_GB2312"/>
          <w:sz w:val="24"/>
        </w:rPr>
        <w:t>10</w:t>
      </w:r>
      <w:r w:rsidRPr="00025807">
        <w:rPr>
          <w:rFonts w:ascii="仿宋_GB2312" w:eastAsia="仿宋_GB2312" w:hint="eastAsia"/>
          <w:sz w:val="24"/>
        </w:rPr>
        <w:t>、公告时间：</w:t>
      </w:r>
      <w:smartTag w:uri="urn:schemas-microsoft-com:office:smarttags" w:element="chsdate">
        <w:smartTagPr>
          <w:attr w:name="Year" w:val="2016"/>
          <w:attr w:name="Month" w:val="11"/>
          <w:attr w:name="Day" w:val="24"/>
          <w:attr w:name="IsLunarDate" w:val="False"/>
          <w:attr w:name="IsROCDate" w:val="False"/>
        </w:smartTagPr>
        <w:r>
          <w:rPr>
            <w:rFonts w:ascii="仿宋_GB2312" w:eastAsia="仿宋_GB2312"/>
            <w:sz w:val="24"/>
          </w:rPr>
          <w:t xml:space="preserve">2016  </w:t>
        </w:r>
        <w:r w:rsidRPr="00025807">
          <w:rPr>
            <w:rFonts w:ascii="仿宋_GB2312" w:eastAsia="仿宋_GB2312" w:hint="eastAsia"/>
            <w:sz w:val="24"/>
          </w:rPr>
          <w:t>年</w:t>
        </w:r>
        <w:r>
          <w:rPr>
            <w:rFonts w:ascii="仿宋_GB2312" w:eastAsia="仿宋_GB2312"/>
            <w:sz w:val="24"/>
          </w:rPr>
          <w:t xml:space="preserve"> 11 </w:t>
        </w:r>
      </w:smartTag>
      <w:r>
        <w:rPr>
          <w:rFonts w:ascii="仿宋_GB2312" w:eastAsia="仿宋_GB2312"/>
          <w:sz w:val="24"/>
        </w:rPr>
        <w:t xml:space="preserve"> </w:t>
      </w:r>
      <w:r w:rsidRPr="00025807">
        <w:rPr>
          <w:rFonts w:ascii="仿宋_GB2312" w:eastAsia="仿宋_GB2312" w:hint="eastAsia"/>
          <w:sz w:val="24"/>
        </w:rPr>
        <w:t>月</w:t>
      </w:r>
      <w:r>
        <w:rPr>
          <w:rFonts w:ascii="仿宋_GB2312" w:eastAsia="仿宋_GB2312"/>
          <w:sz w:val="24"/>
        </w:rPr>
        <w:t xml:space="preserve">  24 </w:t>
      </w:r>
      <w:r w:rsidRPr="00025807">
        <w:rPr>
          <w:rFonts w:ascii="仿宋_GB2312" w:eastAsia="仿宋_GB2312" w:hint="eastAsia"/>
          <w:sz w:val="24"/>
        </w:rPr>
        <w:t>日。</w:t>
      </w:r>
    </w:p>
    <w:p w:rsidR="00245391" w:rsidRPr="00025807" w:rsidRDefault="00245391" w:rsidP="0060600C">
      <w:pPr>
        <w:spacing w:line="440" w:lineRule="exact"/>
        <w:ind w:firstLineChars="300" w:firstLine="720"/>
        <w:rPr>
          <w:rFonts w:ascii="仿宋_GB2312" w:eastAsia="仿宋_GB2312"/>
          <w:sz w:val="24"/>
        </w:rPr>
      </w:pPr>
      <w:r w:rsidRPr="00025807">
        <w:rPr>
          <w:rFonts w:ascii="仿宋_GB2312" w:eastAsia="仿宋_GB2312" w:hint="eastAsia"/>
          <w:sz w:val="24"/>
        </w:rPr>
        <w:t>咨询人及电话：朱老师：</w:t>
      </w:r>
      <w:r w:rsidRPr="00025807">
        <w:rPr>
          <w:rFonts w:ascii="仿宋_GB2312" w:eastAsia="仿宋_GB2312"/>
          <w:sz w:val="24"/>
        </w:rPr>
        <w:t>0527-84203688</w:t>
      </w:r>
      <w:r w:rsidRPr="00025807">
        <w:rPr>
          <w:rFonts w:ascii="仿宋_GB2312" w:eastAsia="仿宋_GB2312" w:hint="eastAsia"/>
          <w:sz w:val="24"/>
        </w:rPr>
        <w:t>、</w:t>
      </w:r>
      <w:r w:rsidRPr="00025807">
        <w:rPr>
          <w:rFonts w:ascii="仿宋_GB2312" w:eastAsia="仿宋_GB2312"/>
          <w:sz w:val="24"/>
        </w:rPr>
        <w:t>0527</w:t>
      </w:r>
      <w:r w:rsidRPr="00025807">
        <w:rPr>
          <w:rFonts w:ascii="仿宋_GB2312" w:eastAsia="仿宋_GB2312"/>
          <w:sz w:val="24"/>
        </w:rPr>
        <w:t>—</w:t>
      </w:r>
      <w:r w:rsidRPr="00025807">
        <w:rPr>
          <w:rFonts w:ascii="仿宋_GB2312" w:eastAsia="仿宋_GB2312"/>
          <w:sz w:val="24"/>
        </w:rPr>
        <w:t>84201696</w:t>
      </w:r>
    </w:p>
    <w:p w:rsidR="00245391" w:rsidRPr="00025807" w:rsidRDefault="00245391" w:rsidP="00F31EC2">
      <w:pPr>
        <w:spacing w:line="440" w:lineRule="exact"/>
        <w:ind w:firstLineChars="150" w:firstLine="360"/>
        <w:rPr>
          <w:rFonts w:ascii="仿宋_GB2312" w:eastAsia="仿宋_GB2312"/>
          <w:sz w:val="24"/>
        </w:rPr>
      </w:pPr>
      <w:r w:rsidRPr="00025807">
        <w:rPr>
          <w:rFonts w:ascii="仿宋_GB2312" w:eastAsia="仿宋_GB2312"/>
          <w:sz w:val="24"/>
        </w:rPr>
        <w:t>11</w:t>
      </w:r>
      <w:r w:rsidRPr="00025807">
        <w:rPr>
          <w:rFonts w:ascii="仿宋_GB2312" w:eastAsia="仿宋_GB2312" w:hint="eastAsia"/>
          <w:sz w:val="24"/>
        </w:rPr>
        <w:t>、报价最后时间及学院确定中标单位时间：</w:t>
      </w:r>
      <w:smartTag w:uri="urn:schemas-microsoft-com:office:smarttags" w:element="chsdate">
        <w:smartTagPr>
          <w:attr w:name="Year" w:val="2016"/>
          <w:attr w:name="Month" w:val="12"/>
          <w:attr w:name="Day" w:val="20"/>
          <w:attr w:name="IsLunarDate" w:val="False"/>
          <w:attr w:name="IsROCDate" w:val="False"/>
        </w:smartTagPr>
        <w:r>
          <w:rPr>
            <w:rFonts w:ascii="仿宋_GB2312" w:eastAsia="仿宋_GB2312"/>
            <w:sz w:val="24"/>
          </w:rPr>
          <w:t xml:space="preserve">2016  </w:t>
        </w:r>
        <w:r w:rsidRPr="00025807">
          <w:rPr>
            <w:rFonts w:ascii="仿宋_GB2312" w:eastAsia="仿宋_GB2312" w:hint="eastAsia"/>
            <w:sz w:val="24"/>
          </w:rPr>
          <w:t>年</w:t>
        </w:r>
        <w:r>
          <w:rPr>
            <w:rFonts w:ascii="仿宋_GB2312" w:eastAsia="仿宋_GB2312"/>
            <w:sz w:val="24"/>
          </w:rPr>
          <w:t xml:space="preserve"> 12 </w:t>
        </w:r>
      </w:smartTag>
      <w:r w:rsidRPr="00025807">
        <w:rPr>
          <w:rFonts w:ascii="仿宋_GB2312" w:eastAsia="仿宋_GB2312" w:hint="eastAsia"/>
          <w:sz w:val="24"/>
        </w:rPr>
        <w:t>月</w:t>
      </w:r>
      <w:r>
        <w:rPr>
          <w:rFonts w:ascii="仿宋_GB2312" w:eastAsia="仿宋_GB2312"/>
          <w:sz w:val="24"/>
        </w:rPr>
        <w:t xml:space="preserve"> 20 </w:t>
      </w:r>
      <w:r w:rsidRPr="00025807">
        <w:rPr>
          <w:rFonts w:ascii="仿宋_GB2312" w:eastAsia="仿宋_GB2312" w:hint="eastAsia"/>
          <w:sz w:val="24"/>
        </w:rPr>
        <w:t>日下午</w:t>
      </w:r>
      <w:r w:rsidRPr="00025807">
        <w:rPr>
          <w:rFonts w:ascii="仿宋_GB2312" w:eastAsia="仿宋_GB2312"/>
          <w:sz w:val="24"/>
        </w:rPr>
        <w:t>3</w:t>
      </w:r>
      <w:r w:rsidRPr="00025807">
        <w:rPr>
          <w:rFonts w:ascii="仿宋_GB2312" w:eastAsia="仿宋_GB2312" w:hint="eastAsia"/>
          <w:sz w:val="24"/>
        </w:rPr>
        <w:t>：</w:t>
      </w:r>
      <w:r>
        <w:rPr>
          <w:rFonts w:ascii="仿宋_GB2312" w:eastAsia="仿宋_GB2312"/>
          <w:sz w:val="24"/>
        </w:rPr>
        <w:t>0</w:t>
      </w:r>
      <w:r w:rsidRPr="00025807">
        <w:rPr>
          <w:rFonts w:ascii="仿宋_GB2312" w:eastAsia="仿宋_GB2312"/>
          <w:sz w:val="24"/>
        </w:rPr>
        <w:t>0</w:t>
      </w:r>
      <w:r w:rsidRPr="00025807">
        <w:rPr>
          <w:rFonts w:ascii="仿宋_GB2312" w:eastAsia="仿宋_GB2312" w:hint="eastAsia"/>
          <w:sz w:val="24"/>
        </w:rPr>
        <w:t>分，地点：宿迁学院审计处</w:t>
      </w:r>
      <w:r>
        <w:rPr>
          <w:rFonts w:ascii="仿宋_GB2312" w:eastAsia="仿宋_GB2312" w:hint="eastAsia"/>
          <w:sz w:val="24"/>
        </w:rPr>
        <w:t>二楼会议室</w:t>
      </w:r>
      <w:r w:rsidRPr="00025807">
        <w:rPr>
          <w:rFonts w:ascii="仿宋_GB2312" w:eastAsia="仿宋_GB2312" w:hint="eastAsia"/>
          <w:sz w:val="24"/>
        </w:rPr>
        <w:t>。</w:t>
      </w:r>
    </w:p>
    <w:p w:rsidR="00245391" w:rsidRPr="00025807" w:rsidRDefault="00245391" w:rsidP="00025807">
      <w:pPr>
        <w:spacing w:line="440" w:lineRule="exact"/>
        <w:ind w:firstLineChars="150" w:firstLine="360"/>
        <w:rPr>
          <w:rFonts w:ascii="仿宋_GB2312" w:eastAsia="仿宋_GB2312"/>
          <w:sz w:val="24"/>
        </w:rPr>
      </w:pPr>
      <w:r w:rsidRPr="00025807">
        <w:rPr>
          <w:rFonts w:ascii="仿宋_GB2312" w:eastAsia="仿宋_GB2312"/>
          <w:sz w:val="24"/>
        </w:rPr>
        <w:t>12</w:t>
      </w:r>
      <w:r w:rsidRPr="00025807">
        <w:rPr>
          <w:rFonts w:ascii="仿宋_GB2312" w:eastAsia="仿宋_GB2312" w:hint="eastAsia"/>
          <w:sz w:val="24"/>
        </w:rPr>
        <w:t>、确定中标单位会议邀请所有报价人参加，电话：</w:t>
      </w:r>
      <w:r w:rsidRPr="00025807">
        <w:rPr>
          <w:rFonts w:ascii="仿宋_GB2312" w:eastAsia="仿宋_GB2312"/>
          <w:sz w:val="24"/>
        </w:rPr>
        <w:t>0527-84201696</w:t>
      </w:r>
      <w:r w:rsidRPr="00025807">
        <w:rPr>
          <w:rFonts w:ascii="仿宋_GB2312" w:eastAsia="仿宋_GB2312" w:hint="eastAsia"/>
          <w:sz w:val="24"/>
        </w:rPr>
        <w:t>。</w:t>
      </w:r>
    </w:p>
    <w:p w:rsidR="00245391" w:rsidRDefault="00245391" w:rsidP="00B86830">
      <w:pPr>
        <w:rPr>
          <w:rFonts w:ascii="仿宋_GB2312" w:eastAsia="仿宋_GB2312" w:hAnsi="宋体"/>
          <w:b/>
          <w:szCs w:val="21"/>
        </w:rPr>
      </w:pPr>
    </w:p>
    <w:p w:rsidR="00245391" w:rsidRDefault="00245391" w:rsidP="00B86830">
      <w:pPr>
        <w:rPr>
          <w:rFonts w:ascii="仿宋_GB2312" w:eastAsia="仿宋_GB2312" w:hAnsi="宋体"/>
          <w:b/>
          <w:szCs w:val="21"/>
        </w:rPr>
      </w:pPr>
      <w:r>
        <w:rPr>
          <w:rFonts w:ascii="仿宋_GB2312" w:eastAsia="仿宋_GB2312" w:hAnsi="宋体" w:hint="eastAsia"/>
          <w:b/>
          <w:szCs w:val="21"/>
        </w:rPr>
        <w:t>注：主要产品投标时提供原厂针对本项目的授权书原件。</w:t>
      </w:r>
    </w:p>
    <w:p w:rsidR="00245391" w:rsidRDefault="00245391" w:rsidP="002C3DBB">
      <w:pPr>
        <w:pStyle w:val="Heading1"/>
        <w:spacing w:before="120" w:after="120"/>
        <w:ind w:firstLineChars="2695" w:firstLine="6493"/>
        <w:rPr>
          <w:rFonts w:ascii="仿宋_GB2312" w:eastAsia="仿宋_GB2312"/>
          <w:sz w:val="24"/>
          <w:szCs w:val="24"/>
        </w:rPr>
      </w:pPr>
      <w:bookmarkStart w:id="0" w:name="_Toc70698514"/>
      <w:smartTag w:uri="urn:schemas-microsoft-com:office:smarttags" w:element="chsdate">
        <w:smartTagPr>
          <w:attr w:name="IsROCDate" w:val="False"/>
          <w:attr w:name="IsLunarDate" w:val="False"/>
          <w:attr w:name="Day" w:val="21"/>
          <w:attr w:name="Month" w:val="11"/>
          <w:attr w:name="Year" w:val="2016"/>
        </w:smartTagPr>
        <w:r>
          <w:rPr>
            <w:rFonts w:ascii="仿宋_GB2312" w:eastAsia="仿宋_GB2312"/>
            <w:sz w:val="24"/>
            <w:szCs w:val="24"/>
          </w:rPr>
          <w:t>2016</w:t>
        </w:r>
        <w:r>
          <w:rPr>
            <w:rFonts w:ascii="仿宋_GB2312" w:eastAsia="仿宋_GB2312" w:hint="eastAsia"/>
            <w:sz w:val="24"/>
            <w:szCs w:val="24"/>
          </w:rPr>
          <w:t>年</w:t>
        </w:r>
        <w:r>
          <w:rPr>
            <w:rFonts w:ascii="仿宋_GB2312" w:eastAsia="仿宋_GB2312"/>
            <w:sz w:val="24"/>
            <w:szCs w:val="24"/>
          </w:rPr>
          <w:t>11</w:t>
        </w:r>
        <w:r>
          <w:rPr>
            <w:rFonts w:ascii="仿宋_GB2312" w:eastAsia="仿宋_GB2312" w:hint="eastAsia"/>
            <w:sz w:val="24"/>
            <w:szCs w:val="24"/>
          </w:rPr>
          <w:t>月</w:t>
        </w:r>
        <w:r>
          <w:rPr>
            <w:rFonts w:ascii="仿宋_GB2312" w:eastAsia="仿宋_GB2312"/>
            <w:sz w:val="24"/>
            <w:szCs w:val="24"/>
          </w:rPr>
          <w:t>21</w:t>
        </w:r>
        <w:r>
          <w:rPr>
            <w:rFonts w:ascii="仿宋_GB2312" w:eastAsia="仿宋_GB2312" w:hint="eastAsia"/>
            <w:sz w:val="24"/>
            <w:szCs w:val="24"/>
          </w:rPr>
          <w:t>日</w:t>
        </w:r>
      </w:smartTag>
    </w:p>
    <w:p w:rsidR="00245391" w:rsidRPr="002D0F00" w:rsidRDefault="00245391" w:rsidP="00B837E5">
      <w:pPr>
        <w:rPr>
          <w:color w:val="FF0000"/>
          <w:sz w:val="28"/>
          <w:szCs w:val="28"/>
        </w:rPr>
      </w:pPr>
      <w:r w:rsidRPr="002D0F00">
        <w:rPr>
          <w:rFonts w:hint="eastAsia"/>
          <w:color w:val="FF0000"/>
          <w:sz w:val="28"/>
          <w:szCs w:val="28"/>
        </w:rPr>
        <w:t>下载完整招标文件</w:t>
      </w:r>
    </w:p>
    <w:p w:rsidR="00245391" w:rsidRDefault="00245391" w:rsidP="00B837E5"/>
    <w:p w:rsidR="00245391" w:rsidRDefault="00245391" w:rsidP="00B837E5">
      <w:r>
        <w:rPr>
          <w:rFonts w:hint="eastAsia"/>
        </w:rPr>
        <w:t>附件一</w:t>
      </w:r>
    </w:p>
    <w:tbl>
      <w:tblPr>
        <w:tblW w:w="9498" w:type="dxa"/>
        <w:tblInd w:w="-459" w:type="dxa"/>
        <w:tblLayout w:type="fixed"/>
        <w:tblLook w:val="00A0"/>
      </w:tblPr>
      <w:tblGrid>
        <w:gridCol w:w="425"/>
        <w:gridCol w:w="709"/>
        <w:gridCol w:w="851"/>
        <w:gridCol w:w="709"/>
        <w:gridCol w:w="992"/>
        <w:gridCol w:w="850"/>
        <w:gridCol w:w="993"/>
        <w:gridCol w:w="1134"/>
        <w:gridCol w:w="1134"/>
        <w:gridCol w:w="1701"/>
      </w:tblGrid>
      <w:tr w:rsidR="00245391" w:rsidRPr="00C675F6" w:rsidTr="00003416">
        <w:trPr>
          <w:trHeight w:val="405"/>
        </w:trPr>
        <w:tc>
          <w:tcPr>
            <w:tcW w:w="9498" w:type="dxa"/>
            <w:gridSpan w:val="10"/>
            <w:tcBorders>
              <w:top w:val="nil"/>
              <w:left w:val="nil"/>
              <w:bottom w:val="nil"/>
              <w:right w:val="nil"/>
            </w:tcBorders>
            <w:vAlign w:val="center"/>
          </w:tcPr>
          <w:p w:rsidR="00245391" w:rsidRPr="00C675F6" w:rsidRDefault="00245391" w:rsidP="00003416">
            <w:pPr>
              <w:widowControl/>
              <w:jc w:val="center"/>
              <w:rPr>
                <w:rFonts w:ascii="仿宋_GB2312" w:eastAsia="仿宋_GB2312" w:hAnsi="宋体" w:cs="Arial"/>
                <w:kern w:val="0"/>
                <w:sz w:val="24"/>
              </w:rPr>
            </w:pPr>
            <w:r w:rsidRPr="00C675F6">
              <w:rPr>
                <w:rFonts w:ascii="仿宋_GB2312" w:eastAsia="仿宋_GB2312" w:hAnsi="宋体" w:cs="Arial" w:hint="eastAsia"/>
                <w:kern w:val="0"/>
                <w:sz w:val="24"/>
              </w:rPr>
              <w:t>宿迁学院宿舍楼监控改造统计表</w:t>
            </w:r>
            <w:r w:rsidRPr="0041587B">
              <w:rPr>
                <w:rFonts w:ascii="仿宋_GB2312" w:eastAsia="仿宋_GB2312" w:hAnsi="宋体" w:cs="Arial" w:hint="eastAsia"/>
                <w:b/>
                <w:kern w:val="0"/>
                <w:szCs w:val="21"/>
              </w:rPr>
              <w:t>（具体</w:t>
            </w:r>
            <w:r>
              <w:rPr>
                <w:rFonts w:ascii="仿宋_GB2312" w:eastAsia="仿宋_GB2312" w:hAnsi="宋体" w:cs="Arial" w:hint="eastAsia"/>
                <w:b/>
                <w:kern w:val="0"/>
                <w:szCs w:val="21"/>
              </w:rPr>
              <w:t>请到</w:t>
            </w:r>
            <w:r w:rsidRPr="0041587B">
              <w:rPr>
                <w:rFonts w:ascii="仿宋_GB2312" w:eastAsia="仿宋_GB2312" w:hAnsi="宋体" w:cs="Arial" w:hint="eastAsia"/>
                <w:b/>
                <w:kern w:val="0"/>
                <w:szCs w:val="21"/>
              </w:rPr>
              <w:t>现场察看）</w:t>
            </w:r>
          </w:p>
        </w:tc>
      </w:tr>
      <w:tr w:rsidR="00245391" w:rsidRPr="00C675F6" w:rsidTr="00003416">
        <w:trPr>
          <w:trHeight w:val="456"/>
        </w:trPr>
        <w:tc>
          <w:tcPr>
            <w:tcW w:w="425" w:type="dxa"/>
            <w:vMerge w:val="restart"/>
            <w:tcBorders>
              <w:top w:val="single" w:sz="4" w:space="0" w:color="auto"/>
              <w:left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序号</w:t>
            </w:r>
          </w:p>
        </w:tc>
        <w:tc>
          <w:tcPr>
            <w:tcW w:w="709" w:type="dxa"/>
            <w:vMerge w:val="restart"/>
            <w:tcBorders>
              <w:top w:val="single" w:sz="4" w:space="0" w:color="auto"/>
              <w:left w:val="nil"/>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楼号</w:t>
            </w:r>
          </w:p>
        </w:tc>
        <w:tc>
          <w:tcPr>
            <w:tcW w:w="851" w:type="dxa"/>
            <w:vMerge w:val="restart"/>
            <w:tcBorders>
              <w:top w:val="single" w:sz="4" w:space="0" w:color="auto"/>
              <w:left w:val="nil"/>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现有模拟数量</w:t>
            </w:r>
          </w:p>
        </w:tc>
        <w:tc>
          <w:tcPr>
            <w:tcW w:w="1701" w:type="dxa"/>
            <w:gridSpan w:val="2"/>
            <w:tcBorders>
              <w:top w:val="single" w:sz="4" w:space="0" w:color="auto"/>
              <w:left w:val="nil"/>
              <w:bottom w:val="single" w:sz="4" w:space="0" w:color="auto"/>
              <w:right w:val="single" w:sz="4" w:space="0" w:color="auto"/>
            </w:tcBorders>
            <w:vAlign w:val="center"/>
          </w:tcPr>
          <w:p w:rsidR="00245391" w:rsidRPr="00C675F6" w:rsidRDefault="00245391" w:rsidP="00003416">
            <w:pPr>
              <w:widowControl/>
              <w:rPr>
                <w:rFonts w:ascii="仿宋_GB2312" w:eastAsia="仿宋_GB2312" w:hAnsi="宋体" w:cs="Arial"/>
                <w:kern w:val="0"/>
                <w:sz w:val="20"/>
                <w:szCs w:val="20"/>
              </w:rPr>
            </w:pPr>
            <w:r>
              <w:rPr>
                <w:rFonts w:ascii="仿宋_GB2312" w:eastAsia="仿宋_GB2312" w:hAnsi="宋体" w:cs="Arial" w:hint="eastAsia"/>
                <w:kern w:val="0"/>
                <w:sz w:val="20"/>
                <w:szCs w:val="20"/>
              </w:rPr>
              <w:t>网络数字数量</w:t>
            </w:r>
          </w:p>
        </w:tc>
        <w:tc>
          <w:tcPr>
            <w:tcW w:w="850" w:type="dxa"/>
            <w:vMerge w:val="restart"/>
            <w:tcBorders>
              <w:top w:val="single" w:sz="4" w:space="0" w:color="auto"/>
              <w:left w:val="nil"/>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晒衣场</w:t>
            </w:r>
          </w:p>
        </w:tc>
        <w:tc>
          <w:tcPr>
            <w:tcW w:w="993" w:type="dxa"/>
            <w:vMerge w:val="restart"/>
            <w:tcBorders>
              <w:top w:val="single" w:sz="4" w:space="0" w:color="auto"/>
              <w:left w:val="nil"/>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kern w:val="0"/>
                <w:sz w:val="20"/>
                <w:szCs w:val="20"/>
              </w:rPr>
              <w:t>24</w:t>
            </w:r>
            <w:r w:rsidRPr="00C675F6">
              <w:rPr>
                <w:rFonts w:ascii="仿宋_GB2312" w:eastAsia="仿宋_GB2312" w:hAnsi="宋体" w:cs="Arial" w:hint="eastAsia"/>
                <w:kern w:val="0"/>
                <w:sz w:val="20"/>
                <w:szCs w:val="20"/>
              </w:rPr>
              <w:t>口交换机</w:t>
            </w:r>
          </w:p>
        </w:tc>
        <w:tc>
          <w:tcPr>
            <w:tcW w:w="1134" w:type="dxa"/>
            <w:vMerge w:val="restart"/>
            <w:tcBorders>
              <w:top w:val="single" w:sz="4" w:space="0" w:color="auto"/>
              <w:left w:val="nil"/>
              <w:right w:val="single" w:sz="4" w:space="0" w:color="auto"/>
            </w:tcBorders>
            <w:vAlign w:val="center"/>
          </w:tcPr>
          <w:p w:rsidR="00245391"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液晶</w:t>
            </w:r>
          </w:p>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电视</w:t>
            </w:r>
          </w:p>
        </w:tc>
        <w:tc>
          <w:tcPr>
            <w:tcW w:w="1134" w:type="dxa"/>
            <w:vMerge w:val="restart"/>
            <w:tcBorders>
              <w:top w:val="single" w:sz="4" w:space="0" w:color="auto"/>
              <w:left w:val="nil"/>
              <w:right w:val="single" w:sz="4" w:space="0" w:color="auto"/>
            </w:tcBorders>
            <w:vAlign w:val="center"/>
          </w:tcPr>
          <w:p w:rsidR="00245391" w:rsidRPr="00C675F6" w:rsidRDefault="00245391" w:rsidP="00003416">
            <w:pPr>
              <w:widowControl/>
              <w:rPr>
                <w:rFonts w:ascii="仿宋_GB2312" w:eastAsia="仿宋_GB2312" w:hAnsi="宋体" w:cs="Arial"/>
                <w:kern w:val="0"/>
                <w:sz w:val="20"/>
                <w:szCs w:val="20"/>
              </w:rPr>
            </w:pPr>
            <w:r>
              <w:rPr>
                <w:rFonts w:ascii="仿宋_GB2312" w:eastAsia="仿宋_GB2312" w:hAnsi="宋体" w:cs="Arial" w:hint="eastAsia"/>
                <w:kern w:val="0"/>
                <w:sz w:val="20"/>
                <w:szCs w:val="20"/>
              </w:rPr>
              <w:t>网络硬盘录像机</w:t>
            </w:r>
          </w:p>
        </w:tc>
        <w:tc>
          <w:tcPr>
            <w:tcW w:w="1701" w:type="dxa"/>
            <w:vMerge w:val="restart"/>
            <w:tcBorders>
              <w:top w:val="single" w:sz="4" w:space="0" w:color="auto"/>
              <w:left w:val="nil"/>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备注</w:t>
            </w:r>
          </w:p>
        </w:tc>
      </w:tr>
      <w:tr w:rsidR="00245391" w:rsidRPr="00C675F6" w:rsidTr="00003416">
        <w:trPr>
          <w:trHeight w:val="465"/>
        </w:trPr>
        <w:tc>
          <w:tcPr>
            <w:tcW w:w="425" w:type="dxa"/>
            <w:vMerge/>
            <w:tcBorders>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709"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851"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245391" w:rsidRDefault="00245391" w:rsidP="00003416">
            <w:pPr>
              <w:rPr>
                <w:rFonts w:ascii="仿宋_GB2312" w:eastAsia="仿宋_GB2312" w:hAnsi="宋体" w:cs="Arial"/>
                <w:kern w:val="0"/>
                <w:sz w:val="20"/>
                <w:szCs w:val="20"/>
              </w:rPr>
            </w:pPr>
            <w:r>
              <w:rPr>
                <w:rFonts w:ascii="仿宋_GB2312" w:eastAsia="仿宋_GB2312" w:hAnsi="宋体" w:cs="Arial" w:hint="eastAsia"/>
                <w:kern w:val="0"/>
                <w:sz w:val="20"/>
                <w:szCs w:val="20"/>
              </w:rPr>
              <w:t>现有</w:t>
            </w:r>
          </w:p>
        </w:tc>
        <w:tc>
          <w:tcPr>
            <w:tcW w:w="992" w:type="dxa"/>
            <w:tcBorders>
              <w:top w:val="single" w:sz="4" w:space="0" w:color="auto"/>
              <w:left w:val="nil"/>
              <w:bottom w:val="single" w:sz="4" w:space="0" w:color="auto"/>
              <w:right w:val="single" w:sz="4" w:space="0" w:color="auto"/>
            </w:tcBorders>
            <w:vAlign w:val="center"/>
          </w:tcPr>
          <w:p w:rsidR="00245391" w:rsidRDefault="00245391" w:rsidP="00003416">
            <w:pPr>
              <w:rPr>
                <w:rFonts w:ascii="仿宋_GB2312" w:eastAsia="仿宋_GB2312" w:hAnsi="宋体" w:cs="Arial"/>
                <w:kern w:val="0"/>
                <w:sz w:val="20"/>
                <w:szCs w:val="20"/>
              </w:rPr>
            </w:pPr>
            <w:r>
              <w:rPr>
                <w:rFonts w:ascii="仿宋_GB2312" w:eastAsia="仿宋_GB2312" w:hAnsi="宋体" w:cs="Arial" w:hint="eastAsia"/>
                <w:kern w:val="0"/>
                <w:sz w:val="20"/>
                <w:szCs w:val="20"/>
              </w:rPr>
              <w:t>拟增改</w:t>
            </w:r>
          </w:p>
        </w:tc>
        <w:tc>
          <w:tcPr>
            <w:tcW w:w="850"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993"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1134"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1134" w:type="dxa"/>
            <w:vMerge/>
            <w:tcBorders>
              <w:left w:val="nil"/>
              <w:bottom w:val="single" w:sz="4" w:space="0" w:color="auto"/>
              <w:right w:val="single" w:sz="4" w:space="0" w:color="auto"/>
            </w:tcBorders>
            <w:vAlign w:val="center"/>
          </w:tcPr>
          <w:p w:rsidR="00245391" w:rsidRDefault="00245391" w:rsidP="00003416">
            <w:pPr>
              <w:widowControl/>
              <w:rPr>
                <w:rFonts w:ascii="仿宋_GB2312" w:eastAsia="仿宋_GB2312" w:hAnsi="宋体" w:cs="Arial"/>
                <w:kern w:val="0"/>
                <w:sz w:val="20"/>
                <w:szCs w:val="20"/>
              </w:rPr>
            </w:pPr>
          </w:p>
        </w:tc>
        <w:tc>
          <w:tcPr>
            <w:tcW w:w="1701"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r>
      <w:tr w:rsidR="00245391" w:rsidRPr="00C675F6" w:rsidTr="00003416">
        <w:trPr>
          <w:trHeight w:val="660"/>
        </w:trPr>
        <w:tc>
          <w:tcPr>
            <w:tcW w:w="425" w:type="dxa"/>
            <w:tcBorders>
              <w:top w:val="nil"/>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14#</w:t>
            </w:r>
          </w:p>
        </w:tc>
        <w:tc>
          <w:tcPr>
            <w:tcW w:w="85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16</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p>
        </w:tc>
        <w:tc>
          <w:tcPr>
            <w:tcW w:w="992"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14</w:t>
            </w:r>
          </w:p>
          <w:p w:rsidR="00245391" w:rsidRPr="00C675F6" w:rsidRDefault="00245391" w:rsidP="00003416">
            <w:pPr>
              <w:widowControl/>
              <w:rPr>
                <w:rFonts w:ascii="仿宋_GB2312" w:eastAsia="仿宋_GB2312" w:hAnsi="宋体" w:cs="Arial"/>
                <w:kern w:val="0"/>
                <w:sz w:val="20"/>
                <w:szCs w:val="20"/>
              </w:rPr>
            </w:pPr>
            <w:r>
              <w:rPr>
                <w:rFonts w:ascii="仿宋_GB2312" w:eastAsia="仿宋_GB2312" w:hAnsi="宋体" w:cs="Arial" w:hint="eastAsia"/>
                <w:kern w:val="0"/>
                <w:sz w:val="20"/>
                <w:szCs w:val="20"/>
              </w:rPr>
              <w:t>（半球）</w:t>
            </w:r>
          </w:p>
        </w:tc>
        <w:tc>
          <w:tcPr>
            <w:tcW w:w="850" w:type="dxa"/>
            <w:vMerge w:val="restart"/>
            <w:tcBorders>
              <w:top w:val="nil"/>
              <w:left w:val="nil"/>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2</w:t>
            </w:r>
            <w:r>
              <w:rPr>
                <w:rFonts w:ascii="仿宋_GB2312" w:eastAsia="仿宋_GB2312" w:hAnsi="Arial" w:cs="Arial" w:hint="eastAsia"/>
                <w:kern w:val="0"/>
                <w:sz w:val="20"/>
                <w:szCs w:val="20"/>
              </w:rPr>
              <w:t>台</w:t>
            </w:r>
          </w:p>
          <w:p w:rsidR="00245391" w:rsidRDefault="00245391" w:rsidP="00003416">
            <w:pPr>
              <w:widowControl/>
              <w:rPr>
                <w:rFonts w:ascii="仿宋_GB2312" w:eastAsia="仿宋_GB2312" w:hAnsi="Arial" w:cs="Arial"/>
                <w:kern w:val="0"/>
                <w:sz w:val="20"/>
                <w:szCs w:val="20"/>
              </w:rPr>
            </w:pPr>
            <w:r>
              <w:rPr>
                <w:rFonts w:ascii="仿宋_GB2312" w:eastAsia="仿宋_GB2312" w:hAnsi="Arial" w:cs="Arial" w:hint="eastAsia"/>
                <w:kern w:val="0"/>
                <w:sz w:val="20"/>
                <w:szCs w:val="20"/>
              </w:rPr>
              <w:t>（拟增</w:t>
            </w:r>
          </w:p>
          <w:p w:rsidR="00245391" w:rsidRPr="00C675F6" w:rsidRDefault="00245391" w:rsidP="00003416">
            <w:pPr>
              <w:widowControl/>
              <w:rPr>
                <w:rFonts w:ascii="仿宋_GB2312" w:eastAsia="仿宋_GB2312" w:hAnsi="Arial" w:cs="Arial"/>
                <w:kern w:val="0"/>
                <w:sz w:val="20"/>
                <w:szCs w:val="20"/>
              </w:rPr>
            </w:pPr>
            <w:r>
              <w:rPr>
                <w:rFonts w:ascii="仿宋_GB2312" w:eastAsia="仿宋_GB2312" w:hAnsi="Arial" w:cs="Arial" w:hint="eastAsia"/>
                <w:kern w:val="0"/>
                <w:sz w:val="20"/>
                <w:szCs w:val="20"/>
              </w:rPr>
              <w:t>枪机）</w:t>
            </w:r>
          </w:p>
        </w:tc>
        <w:tc>
          <w:tcPr>
            <w:tcW w:w="993"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134" w:type="dxa"/>
            <w:vMerge w:val="restart"/>
            <w:tcBorders>
              <w:top w:val="nil"/>
              <w:left w:val="nil"/>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（拟增改）</w:t>
            </w:r>
          </w:p>
        </w:tc>
        <w:tc>
          <w:tcPr>
            <w:tcW w:w="1134" w:type="dxa"/>
            <w:vMerge w:val="restart"/>
            <w:tcBorders>
              <w:top w:val="nil"/>
              <w:left w:val="nil"/>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16</w:t>
            </w:r>
            <w:r>
              <w:rPr>
                <w:rFonts w:ascii="仿宋_GB2312" w:eastAsia="仿宋_GB2312" w:hAnsi="Arial" w:cs="Arial" w:hint="eastAsia"/>
                <w:kern w:val="0"/>
                <w:sz w:val="20"/>
                <w:szCs w:val="20"/>
              </w:rPr>
              <w:t>路</w:t>
            </w:r>
            <w:r>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（拟增改）</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32</w:t>
            </w:r>
            <w:r>
              <w:rPr>
                <w:rFonts w:ascii="仿宋_GB2312" w:eastAsia="仿宋_GB2312" w:hAnsi="Arial" w:cs="Arial" w:hint="eastAsia"/>
                <w:kern w:val="0"/>
                <w:sz w:val="20"/>
                <w:szCs w:val="20"/>
              </w:rPr>
              <w:t>路</w:t>
            </w:r>
            <w:r>
              <w:rPr>
                <w:rFonts w:ascii="仿宋_GB2312" w:eastAsia="仿宋_GB2312" w:hAnsi="Arial" w:cs="Arial"/>
                <w:kern w:val="0"/>
                <w:sz w:val="20"/>
                <w:szCs w:val="20"/>
              </w:rPr>
              <w:t>1</w:t>
            </w:r>
            <w:r>
              <w:rPr>
                <w:rFonts w:ascii="仿宋_GB2312" w:eastAsia="仿宋_GB2312" w:hAnsi="Arial" w:cs="Arial" w:hint="eastAsia"/>
                <w:kern w:val="0"/>
                <w:sz w:val="20"/>
                <w:szCs w:val="20"/>
              </w:rPr>
              <w:t>台（拟增改）</w:t>
            </w:r>
          </w:p>
        </w:tc>
        <w:tc>
          <w:tcPr>
            <w:tcW w:w="170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每层</w:t>
            </w:r>
            <w:r w:rsidRPr="00C675F6">
              <w:rPr>
                <w:rFonts w:ascii="仿宋_GB2312" w:eastAsia="仿宋_GB2312" w:hAnsi="Arial" w:cs="Arial"/>
                <w:kern w:val="0"/>
                <w:sz w:val="20"/>
                <w:szCs w:val="20"/>
              </w:rPr>
              <w:t>2</w:t>
            </w:r>
            <w:r>
              <w:rPr>
                <w:rFonts w:ascii="仿宋_GB2312" w:eastAsia="仿宋_GB2312" w:hAnsi="宋体" w:cs="Arial" w:hint="eastAsia"/>
                <w:kern w:val="0"/>
                <w:sz w:val="20"/>
                <w:szCs w:val="20"/>
              </w:rPr>
              <w:t>台、楼顶楼梯口</w:t>
            </w:r>
            <w:r>
              <w:rPr>
                <w:rFonts w:ascii="仿宋_GB2312" w:eastAsia="仿宋_GB2312" w:hAnsi="Arial" w:cs="Arial"/>
                <w:kern w:val="0"/>
                <w:sz w:val="20"/>
                <w:szCs w:val="20"/>
              </w:rPr>
              <w:t>1</w:t>
            </w:r>
            <w:r w:rsidRPr="00C675F6">
              <w:rPr>
                <w:rFonts w:ascii="仿宋_GB2312" w:eastAsia="仿宋_GB2312" w:hAnsi="宋体" w:cs="Arial" w:hint="eastAsia"/>
                <w:kern w:val="0"/>
                <w:sz w:val="20"/>
                <w:szCs w:val="20"/>
              </w:rPr>
              <w:t>台、一层门厅</w:t>
            </w:r>
            <w:r w:rsidRPr="00C675F6">
              <w:rPr>
                <w:rFonts w:ascii="仿宋_GB2312" w:eastAsia="仿宋_GB2312" w:hAnsi="Arial" w:cs="Arial"/>
                <w:kern w:val="0"/>
                <w:sz w:val="20"/>
                <w:szCs w:val="20"/>
              </w:rPr>
              <w:t>1</w:t>
            </w:r>
            <w:r w:rsidRPr="00C675F6">
              <w:rPr>
                <w:rFonts w:ascii="仿宋_GB2312" w:eastAsia="仿宋_GB2312" w:hAnsi="宋体" w:cs="Arial" w:hint="eastAsia"/>
                <w:kern w:val="0"/>
                <w:sz w:val="20"/>
                <w:szCs w:val="20"/>
              </w:rPr>
              <w:t>台</w:t>
            </w:r>
          </w:p>
        </w:tc>
      </w:tr>
      <w:tr w:rsidR="00245391" w:rsidRPr="00C675F6" w:rsidTr="00003416">
        <w:trPr>
          <w:trHeight w:val="480"/>
        </w:trPr>
        <w:tc>
          <w:tcPr>
            <w:tcW w:w="425" w:type="dxa"/>
            <w:tcBorders>
              <w:top w:val="nil"/>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15#</w:t>
            </w:r>
          </w:p>
        </w:tc>
        <w:tc>
          <w:tcPr>
            <w:tcW w:w="85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20</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992"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20</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宋体" w:cs="Arial" w:hint="eastAsia"/>
                <w:kern w:val="0"/>
                <w:sz w:val="20"/>
                <w:szCs w:val="20"/>
              </w:rPr>
              <w:t>（半球）</w:t>
            </w:r>
          </w:p>
        </w:tc>
        <w:tc>
          <w:tcPr>
            <w:tcW w:w="850"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993"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134"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134"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70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每层</w:t>
            </w:r>
            <w:r w:rsidRPr="00C675F6">
              <w:rPr>
                <w:rFonts w:ascii="仿宋_GB2312" w:eastAsia="仿宋_GB2312" w:hAnsi="宋体" w:cs="Arial"/>
                <w:kern w:val="0"/>
                <w:sz w:val="20"/>
                <w:szCs w:val="20"/>
              </w:rPr>
              <w:t>3</w:t>
            </w:r>
            <w:r>
              <w:rPr>
                <w:rFonts w:ascii="仿宋_GB2312" w:eastAsia="仿宋_GB2312" w:hAnsi="宋体" w:cs="Arial" w:hint="eastAsia"/>
                <w:kern w:val="0"/>
                <w:sz w:val="20"/>
                <w:szCs w:val="20"/>
              </w:rPr>
              <w:t>台、楼顶楼梯</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台、一层门厅</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w:t>
            </w:r>
          </w:p>
        </w:tc>
      </w:tr>
      <w:tr w:rsidR="00245391" w:rsidRPr="00C675F6" w:rsidTr="00003416">
        <w:trPr>
          <w:trHeight w:val="675"/>
        </w:trPr>
        <w:tc>
          <w:tcPr>
            <w:tcW w:w="425" w:type="dxa"/>
            <w:tcBorders>
              <w:top w:val="nil"/>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3</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19#</w:t>
            </w:r>
          </w:p>
        </w:tc>
        <w:tc>
          <w:tcPr>
            <w:tcW w:w="85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20</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4</w:t>
            </w:r>
          </w:p>
        </w:tc>
        <w:tc>
          <w:tcPr>
            <w:tcW w:w="992"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16</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宋体" w:cs="Arial" w:hint="eastAsia"/>
                <w:kern w:val="0"/>
                <w:sz w:val="20"/>
                <w:szCs w:val="20"/>
              </w:rPr>
              <w:t>（半球）</w:t>
            </w:r>
          </w:p>
        </w:tc>
        <w:tc>
          <w:tcPr>
            <w:tcW w:w="850" w:type="dxa"/>
            <w:vMerge w:val="restart"/>
            <w:tcBorders>
              <w:top w:val="nil"/>
              <w:left w:val="nil"/>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2</w:t>
            </w:r>
            <w:r>
              <w:rPr>
                <w:rFonts w:ascii="仿宋_GB2312" w:eastAsia="仿宋_GB2312" w:hAnsi="Arial" w:cs="Arial" w:hint="eastAsia"/>
                <w:kern w:val="0"/>
                <w:sz w:val="20"/>
                <w:szCs w:val="20"/>
              </w:rPr>
              <w:t>台</w:t>
            </w:r>
          </w:p>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（拟增</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枪机）</w:t>
            </w:r>
          </w:p>
        </w:tc>
        <w:tc>
          <w:tcPr>
            <w:tcW w:w="993"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（已有）</w:t>
            </w:r>
          </w:p>
        </w:tc>
        <w:tc>
          <w:tcPr>
            <w:tcW w:w="1134" w:type="dxa"/>
            <w:vMerge w:val="restart"/>
            <w:tcBorders>
              <w:top w:val="nil"/>
              <w:left w:val="nil"/>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Pr="00C675F6" w:rsidRDefault="00245391" w:rsidP="00003416">
            <w:pPr>
              <w:jc w:val="center"/>
              <w:rPr>
                <w:rFonts w:ascii="仿宋_GB2312" w:eastAsia="仿宋_GB2312" w:hAnsi="Arial" w:cs="Arial"/>
                <w:kern w:val="0"/>
                <w:sz w:val="20"/>
                <w:szCs w:val="20"/>
              </w:rPr>
            </w:pPr>
            <w:r>
              <w:rPr>
                <w:rFonts w:ascii="仿宋_GB2312" w:eastAsia="仿宋_GB2312" w:hAnsi="Arial" w:cs="Arial" w:hint="eastAsia"/>
                <w:kern w:val="0"/>
                <w:sz w:val="20"/>
                <w:szCs w:val="20"/>
              </w:rPr>
              <w:t>（已有）</w:t>
            </w:r>
          </w:p>
        </w:tc>
        <w:tc>
          <w:tcPr>
            <w:tcW w:w="1134" w:type="dxa"/>
            <w:vMerge w:val="restart"/>
            <w:tcBorders>
              <w:top w:val="nil"/>
              <w:left w:val="nil"/>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16</w:t>
            </w:r>
            <w:r>
              <w:rPr>
                <w:rFonts w:ascii="仿宋_GB2312" w:eastAsia="仿宋_GB2312" w:hAnsi="Arial" w:cs="Arial" w:hint="eastAsia"/>
                <w:kern w:val="0"/>
                <w:sz w:val="20"/>
                <w:szCs w:val="20"/>
              </w:rPr>
              <w:t>路</w:t>
            </w:r>
            <w:r>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（拟增改）</w:t>
            </w:r>
          </w:p>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32</w:t>
            </w:r>
            <w:r>
              <w:rPr>
                <w:rFonts w:ascii="仿宋_GB2312" w:eastAsia="仿宋_GB2312" w:hAnsi="Arial" w:cs="Arial" w:hint="eastAsia"/>
                <w:kern w:val="0"/>
                <w:sz w:val="20"/>
                <w:szCs w:val="20"/>
              </w:rPr>
              <w:t>路</w:t>
            </w:r>
            <w:r>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（已有）</w:t>
            </w:r>
          </w:p>
        </w:tc>
        <w:tc>
          <w:tcPr>
            <w:tcW w:w="170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每层</w:t>
            </w:r>
            <w:r w:rsidRPr="00C675F6">
              <w:rPr>
                <w:rFonts w:ascii="仿宋_GB2312" w:eastAsia="仿宋_GB2312" w:hAnsi="宋体" w:cs="Arial"/>
                <w:kern w:val="0"/>
                <w:sz w:val="20"/>
                <w:szCs w:val="20"/>
              </w:rPr>
              <w:t>3</w:t>
            </w:r>
            <w:r>
              <w:rPr>
                <w:rFonts w:ascii="仿宋_GB2312" w:eastAsia="仿宋_GB2312" w:hAnsi="宋体" w:cs="Arial" w:hint="eastAsia"/>
                <w:kern w:val="0"/>
                <w:sz w:val="20"/>
                <w:szCs w:val="20"/>
              </w:rPr>
              <w:t>台、楼顶楼梯口</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台、一层门厅</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w:t>
            </w:r>
          </w:p>
        </w:tc>
      </w:tr>
      <w:tr w:rsidR="00245391" w:rsidRPr="00C675F6" w:rsidTr="00003416">
        <w:trPr>
          <w:trHeight w:val="690"/>
        </w:trPr>
        <w:tc>
          <w:tcPr>
            <w:tcW w:w="425" w:type="dxa"/>
            <w:tcBorders>
              <w:top w:val="nil"/>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4</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20#</w:t>
            </w:r>
          </w:p>
        </w:tc>
        <w:tc>
          <w:tcPr>
            <w:tcW w:w="85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20</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992"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20</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宋体" w:cs="Arial" w:hint="eastAsia"/>
                <w:kern w:val="0"/>
                <w:sz w:val="20"/>
                <w:szCs w:val="20"/>
              </w:rPr>
              <w:t>（半球）</w:t>
            </w:r>
          </w:p>
        </w:tc>
        <w:tc>
          <w:tcPr>
            <w:tcW w:w="850"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993"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134"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134" w:type="dxa"/>
            <w:vMerge/>
            <w:tcBorders>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c>
          <w:tcPr>
            <w:tcW w:w="170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每层</w:t>
            </w:r>
            <w:r w:rsidRPr="00C675F6">
              <w:rPr>
                <w:rFonts w:ascii="仿宋_GB2312" w:eastAsia="仿宋_GB2312" w:hAnsi="宋体" w:cs="Arial"/>
                <w:kern w:val="0"/>
                <w:sz w:val="20"/>
                <w:szCs w:val="20"/>
              </w:rPr>
              <w:t>3</w:t>
            </w:r>
            <w:r>
              <w:rPr>
                <w:rFonts w:ascii="仿宋_GB2312" w:eastAsia="仿宋_GB2312" w:hAnsi="宋体" w:cs="Arial" w:hint="eastAsia"/>
                <w:kern w:val="0"/>
                <w:sz w:val="20"/>
                <w:szCs w:val="20"/>
              </w:rPr>
              <w:t>台、楼顶楼梯口</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台、一层门厅</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w:t>
            </w:r>
          </w:p>
        </w:tc>
      </w:tr>
      <w:tr w:rsidR="00245391" w:rsidRPr="00C675F6" w:rsidTr="00003416">
        <w:trPr>
          <w:trHeight w:val="690"/>
        </w:trPr>
        <w:tc>
          <w:tcPr>
            <w:tcW w:w="425" w:type="dxa"/>
            <w:tcBorders>
              <w:top w:val="nil"/>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5</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21#</w:t>
            </w:r>
          </w:p>
        </w:tc>
        <w:tc>
          <w:tcPr>
            <w:tcW w:w="85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20</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7</w:t>
            </w:r>
          </w:p>
        </w:tc>
        <w:tc>
          <w:tcPr>
            <w:tcW w:w="992"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13</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宋体" w:cs="Arial" w:hint="eastAsia"/>
                <w:kern w:val="0"/>
                <w:sz w:val="20"/>
                <w:szCs w:val="20"/>
              </w:rPr>
              <w:t>（半球）</w:t>
            </w:r>
          </w:p>
        </w:tc>
        <w:tc>
          <w:tcPr>
            <w:tcW w:w="850"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2</w:t>
            </w:r>
            <w:r>
              <w:rPr>
                <w:rFonts w:ascii="仿宋_GB2312" w:eastAsia="仿宋_GB2312" w:hAnsi="Arial" w:cs="Arial" w:hint="eastAsia"/>
                <w:kern w:val="0"/>
                <w:sz w:val="20"/>
                <w:szCs w:val="20"/>
              </w:rPr>
              <w:t>台</w:t>
            </w:r>
          </w:p>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（拟增</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枪机）</w:t>
            </w:r>
          </w:p>
        </w:tc>
        <w:tc>
          <w:tcPr>
            <w:tcW w:w="993"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（已有）</w:t>
            </w:r>
          </w:p>
        </w:tc>
        <w:tc>
          <w:tcPr>
            <w:tcW w:w="1134"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sidRPr="00C675F6">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（已有）</w:t>
            </w:r>
          </w:p>
        </w:tc>
        <w:tc>
          <w:tcPr>
            <w:tcW w:w="1134" w:type="dxa"/>
            <w:tcBorders>
              <w:top w:val="nil"/>
              <w:left w:val="nil"/>
              <w:bottom w:val="single" w:sz="4" w:space="0" w:color="auto"/>
              <w:right w:val="single" w:sz="4" w:space="0" w:color="auto"/>
            </w:tcBorders>
            <w:vAlign w:val="center"/>
          </w:tcPr>
          <w:p w:rsidR="00245391" w:rsidRDefault="00245391" w:rsidP="00003416">
            <w:pPr>
              <w:widowControl/>
              <w:jc w:val="center"/>
              <w:rPr>
                <w:rFonts w:ascii="仿宋_GB2312" w:eastAsia="仿宋_GB2312" w:hAnsi="Arial" w:cs="Arial"/>
                <w:kern w:val="0"/>
                <w:sz w:val="20"/>
                <w:szCs w:val="20"/>
              </w:rPr>
            </w:pPr>
            <w:r>
              <w:rPr>
                <w:rFonts w:ascii="仿宋_GB2312" w:eastAsia="仿宋_GB2312" w:hAnsi="Arial" w:cs="Arial"/>
                <w:kern w:val="0"/>
                <w:sz w:val="20"/>
                <w:szCs w:val="20"/>
              </w:rPr>
              <w:t>32</w:t>
            </w:r>
            <w:r>
              <w:rPr>
                <w:rFonts w:ascii="仿宋_GB2312" w:eastAsia="仿宋_GB2312" w:hAnsi="Arial" w:cs="Arial" w:hint="eastAsia"/>
                <w:kern w:val="0"/>
                <w:sz w:val="20"/>
                <w:szCs w:val="20"/>
              </w:rPr>
              <w:t>路</w:t>
            </w:r>
            <w:r>
              <w:rPr>
                <w:rFonts w:ascii="仿宋_GB2312" w:eastAsia="仿宋_GB2312" w:hAnsi="Arial" w:cs="Arial"/>
                <w:kern w:val="0"/>
                <w:sz w:val="20"/>
                <w:szCs w:val="20"/>
              </w:rPr>
              <w:t>1</w:t>
            </w:r>
            <w:r>
              <w:rPr>
                <w:rFonts w:ascii="仿宋_GB2312" w:eastAsia="仿宋_GB2312" w:hAnsi="Arial" w:cs="Arial" w:hint="eastAsia"/>
                <w:kern w:val="0"/>
                <w:sz w:val="20"/>
                <w:szCs w:val="20"/>
              </w:rPr>
              <w:t>台</w:t>
            </w:r>
          </w:p>
          <w:p w:rsidR="00245391" w:rsidRPr="00C675F6" w:rsidRDefault="00245391" w:rsidP="00003416">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（已有）</w:t>
            </w:r>
          </w:p>
        </w:tc>
        <w:tc>
          <w:tcPr>
            <w:tcW w:w="170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每层</w:t>
            </w:r>
            <w:r w:rsidRPr="00C675F6">
              <w:rPr>
                <w:rFonts w:ascii="仿宋_GB2312" w:eastAsia="仿宋_GB2312" w:hAnsi="宋体" w:cs="Arial"/>
                <w:kern w:val="0"/>
                <w:sz w:val="20"/>
                <w:szCs w:val="20"/>
              </w:rPr>
              <w:t>3</w:t>
            </w:r>
            <w:r>
              <w:rPr>
                <w:rFonts w:ascii="仿宋_GB2312" w:eastAsia="仿宋_GB2312" w:hAnsi="宋体" w:cs="Arial" w:hint="eastAsia"/>
                <w:kern w:val="0"/>
                <w:sz w:val="20"/>
                <w:szCs w:val="20"/>
              </w:rPr>
              <w:t>台、楼顶楼梯口</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台、一层门厅</w:t>
            </w:r>
            <w:r w:rsidRPr="00C675F6">
              <w:rPr>
                <w:rFonts w:ascii="仿宋_GB2312" w:eastAsia="仿宋_GB2312" w:hAnsi="宋体" w:cs="Arial"/>
                <w:kern w:val="0"/>
                <w:sz w:val="20"/>
                <w:szCs w:val="20"/>
              </w:rPr>
              <w:t>1</w:t>
            </w:r>
            <w:r w:rsidRPr="00C675F6">
              <w:rPr>
                <w:rFonts w:ascii="仿宋_GB2312" w:eastAsia="仿宋_GB2312" w:hAnsi="宋体" w:cs="Arial" w:hint="eastAsia"/>
                <w:kern w:val="0"/>
                <w:sz w:val="20"/>
                <w:szCs w:val="20"/>
              </w:rPr>
              <w:t>台</w:t>
            </w:r>
          </w:p>
        </w:tc>
      </w:tr>
      <w:tr w:rsidR="00245391" w:rsidRPr="00C675F6" w:rsidTr="00003416">
        <w:trPr>
          <w:trHeight w:val="255"/>
        </w:trPr>
        <w:tc>
          <w:tcPr>
            <w:tcW w:w="1134" w:type="dxa"/>
            <w:gridSpan w:val="2"/>
            <w:tcBorders>
              <w:top w:val="single" w:sz="4" w:space="0" w:color="auto"/>
              <w:left w:val="single" w:sz="4" w:space="0" w:color="auto"/>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b/>
                <w:bCs/>
                <w:kern w:val="0"/>
                <w:sz w:val="20"/>
                <w:szCs w:val="20"/>
              </w:rPr>
            </w:pPr>
            <w:r w:rsidRPr="00C675F6">
              <w:rPr>
                <w:rFonts w:ascii="仿宋_GB2312" w:eastAsia="仿宋_GB2312" w:hAnsi="宋体" w:cs="Arial" w:hint="eastAsia"/>
                <w:b/>
                <w:bCs/>
                <w:kern w:val="0"/>
                <w:sz w:val="20"/>
                <w:szCs w:val="20"/>
              </w:rPr>
              <w:t>合计：</w:t>
            </w:r>
          </w:p>
        </w:tc>
        <w:tc>
          <w:tcPr>
            <w:tcW w:w="85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b/>
                <w:bCs/>
                <w:kern w:val="0"/>
                <w:sz w:val="20"/>
                <w:szCs w:val="20"/>
              </w:rPr>
            </w:pPr>
            <w:r w:rsidRPr="00C675F6">
              <w:rPr>
                <w:rFonts w:ascii="仿宋_GB2312" w:eastAsia="仿宋_GB2312" w:hAnsi="Arial" w:cs="Arial"/>
                <w:b/>
                <w:bCs/>
                <w:kern w:val="0"/>
                <w:sz w:val="20"/>
                <w:szCs w:val="20"/>
              </w:rPr>
              <w:t>96</w:t>
            </w:r>
            <w:r w:rsidRPr="00C675F6">
              <w:rPr>
                <w:rFonts w:ascii="仿宋_GB2312" w:eastAsia="仿宋_GB2312" w:hAnsi="宋体" w:cs="Arial" w:hint="eastAsia"/>
                <w:b/>
                <w:bCs/>
                <w:kern w:val="0"/>
                <w:sz w:val="20"/>
                <w:szCs w:val="20"/>
              </w:rPr>
              <w:t>台</w:t>
            </w:r>
          </w:p>
        </w:tc>
        <w:tc>
          <w:tcPr>
            <w:tcW w:w="709"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宋体" w:cs="Arial"/>
                <w:b/>
                <w:bCs/>
                <w:kern w:val="0"/>
                <w:sz w:val="20"/>
                <w:szCs w:val="20"/>
              </w:rPr>
            </w:pPr>
            <w:r w:rsidRPr="00C675F6">
              <w:rPr>
                <w:rFonts w:ascii="仿宋_GB2312" w:eastAsia="仿宋_GB2312" w:hAnsi="Arial" w:cs="Arial"/>
                <w:b/>
                <w:bCs/>
                <w:kern w:val="0"/>
                <w:sz w:val="20"/>
                <w:szCs w:val="20"/>
              </w:rPr>
              <w:t>11</w:t>
            </w:r>
            <w:r w:rsidRPr="00C675F6">
              <w:rPr>
                <w:rFonts w:ascii="仿宋_GB2312" w:eastAsia="仿宋_GB2312" w:hAnsi="宋体" w:cs="Arial" w:hint="eastAsia"/>
                <w:b/>
                <w:bCs/>
                <w:kern w:val="0"/>
                <w:sz w:val="20"/>
                <w:szCs w:val="20"/>
              </w:rPr>
              <w:t>台</w:t>
            </w:r>
          </w:p>
        </w:tc>
        <w:tc>
          <w:tcPr>
            <w:tcW w:w="992" w:type="dxa"/>
            <w:tcBorders>
              <w:top w:val="nil"/>
              <w:left w:val="nil"/>
              <w:bottom w:val="single" w:sz="4" w:space="0" w:color="auto"/>
              <w:right w:val="single" w:sz="4" w:space="0" w:color="auto"/>
            </w:tcBorders>
            <w:vAlign w:val="center"/>
          </w:tcPr>
          <w:p w:rsidR="00245391" w:rsidRPr="00C675F6" w:rsidRDefault="00245391" w:rsidP="00003416">
            <w:pPr>
              <w:widowControl/>
              <w:rPr>
                <w:rFonts w:ascii="仿宋_GB2312" w:eastAsia="仿宋_GB2312" w:hAnsi="Arial" w:cs="Arial"/>
                <w:b/>
                <w:bCs/>
                <w:kern w:val="0"/>
                <w:sz w:val="20"/>
                <w:szCs w:val="20"/>
              </w:rPr>
            </w:pPr>
            <w:r>
              <w:rPr>
                <w:rFonts w:ascii="仿宋_GB2312" w:eastAsia="仿宋_GB2312" w:hAnsi="Arial" w:cs="Arial"/>
                <w:b/>
                <w:bCs/>
                <w:kern w:val="0"/>
                <w:sz w:val="20"/>
                <w:szCs w:val="20"/>
              </w:rPr>
              <w:t>83</w:t>
            </w:r>
            <w:r>
              <w:rPr>
                <w:rFonts w:ascii="仿宋_GB2312" w:eastAsia="仿宋_GB2312" w:hAnsi="Arial" w:cs="Arial" w:hint="eastAsia"/>
                <w:b/>
                <w:bCs/>
                <w:kern w:val="0"/>
                <w:sz w:val="20"/>
                <w:szCs w:val="20"/>
              </w:rPr>
              <w:t>台</w:t>
            </w:r>
          </w:p>
        </w:tc>
        <w:tc>
          <w:tcPr>
            <w:tcW w:w="850"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b/>
                <w:bCs/>
                <w:kern w:val="0"/>
                <w:sz w:val="20"/>
                <w:szCs w:val="20"/>
              </w:rPr>
            </w:pPr>
            <w:r>
              <w:rPr>
                <w:rFonts w:ascii="仿宋_GB2312" w:eastAsia="仿宋_GB2312" w:hAnsi="Arial" w:cs="Arial"/>
                <w:b/>
                <w:bCs/>
                <w:kern w:val="0"/>
                <w:sz w:val="20"/>
                <w:szCs w:val="20"/>
              </w:rPr>
              <w:t>6</w:t>
            </w:r>
            <w:r>
              <w:rPr>
                <w:rFonts w:ascii="仿宋_GB2312" w:eastAsia="仿宋_GB2312" w:hAnsi="Arial" w:cs="Arial" w:hint="eastAsia"/>
                <w:b/>
                <w:bCs/>
                <w:kern w:val="0"/>
                <w:sz w:val="20"/>
                <w:szCs w:val="20"/>
              </w:rPr>
              <w:t>台</w:t>
            </w:r>
          </w:p>
        </w:tc>
        <w:tc>
          <w:tcPr>
            <w:tcW w:w="993"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b/>
                <w:bCs/>
                <w:kern w:val="0"/>
                <w:sz w:val="20"/>
                <w:szCs w:val="20"/>
              </w:rPr>
            </w:pPr>
            <w:r w:rsidRPr="00C675F6">
              <w:rPr>
                <w:rFonts w:ascii="仿宋_GB2312" w:eastAsia="仿宋_GB2312" w:hAnsi="Arial" w:cs="Arial"/>
                <w:b/>
                <w:bCs/>
                <w:kern w:val="0"/>
                <w:sz w:val="20"/>
                <w:szCs w:val="20"/>
              </w:rPr>
              <w:t>2</w:t>
            </w:r>
            <w:r w:rsidRPr="00C675F6">
              <w:rPr>
                <w:rFonts w:ascii="仿宋_GB2312" w:eastAsia="仿宋_GB2312" w:hAnsi="宋体" w:cs="Arial" w:hint="eastAsia"/>
                <w:b/>
                <w:bCs/>
                <w:kern w:val="0"/>
                <w:sz w:val="20"/>
                <w:szCs w:val="20"/>
              </w:rPr>
              <w:t>台</w:t>
            </w:r>
          </w:p>
        </w:tc>
        <w:tc>
          <w:tcPr>
            <w:tcW w:w="1134"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b/>
                <w:bCs/>
                <w:kern w:val="0"/>
                <w:sz w:val="20"/>
                <w:szCs w:val="20"/>
              </w:rPr>
            </w:pPr>
            <w:r w:rsidRPr="00C675F6">
              <w:rPr>
                <w:rFonts w:ascii="仿宋_GB2312" w:eastAsia="仿宋_GB2312" w:hAnsi="Arial" w:cs="Arial"/>
                <w:b/>
                <w:bCs/>
                <w:kern w:val="0"/>
                <w:sz w:val="20"/>
                <w:szCs w:val="20"/>
              </w:rPr>
              <w:t>3</w:t>
            </w:r>
            <w:r w:rsidRPr="00C675F6">
              <w:rPr>
                <w:rFonts w:ascii="仿宋_GB2312" w:eastAsia="仿宋_GB2312" w:hAnsi="宋体" w:cs="Arial" w:hint="eastAsia"/>
                <w:b/>
                <w:bCs/>
                <w:kern w:val="0"/>
                <w:sz w:val="20"/>
                <w:szCs w:val="20"/>
              </w:rPr>
              <w:t>台</w:t>
            </w:r>
          </w:p>
        </w:tc>
        <w:tc>
          <w:tcPr>
            <w:tcW w:w="1134"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b/>
                <w:bCs/>
                <w:kern w:val="0"/>
                <w:sz w:val="20"/>
                <w:szCs w:val="20"/>
              </w:rPr>
            </w:pPr>
            <w:r>
              <w:rPr>
                <w:rFonts w:ascii="仿宋_GB2312" w:eastAsia="仿宋_GB2312" w:hAnsi="Arial" w:cs="Arial"/>
                <w:b/>
                <w:bCs/>
                <w:kern w:val="0"/>
                <w:sz w:val="20"/>
                <w:szCs w:val="20"/>
              </w:rPr>
              <w:t>5</w:t>
            </w:r>
            <w:r w:rsidRPr="00C675F6">
              <w:rPr>
                <w:rFonts w:ascii="仿宋_GB2312" w:eastAsia="仿宋_GB2312" w:hAnsi="宋体" w:cs="Arial" w:hint="eastAsia"/>
                <w:b/>
                <w:bCs/>
                <w:kern w:val="0"/>
                <w:sz w:val="20"/>
                <w:szCs w:val="20"/>
              </w:rPr>
              <w:t>台</w:t>
            </w:r>
          </w:p>
        </w:tc>
        <w:tc>
          <w:tcPr>
            <w:tcW w:w="1701" w:type="dxa"/>
            <w:tcBorders>
              <w:top w:val="nil"/>
              <w:left w:val="nil"/>
              <w:bottom w:val="single" w:sz="4" w:space="0" w:color="auto"/>
              <w:right w:val="single" w:sz="4" w:space="0" w:color="auto"/>
            </w:tcBorders>
            <w:vAlign w:val="center"/>
          </w:tcPr>
          <w:p w:rsidR="00245391" w:rsidRPr="00C675F6" w:rsidRDefault="00245391" w:rsidP="00003416">
            <w:pPr>
              <w:widowControl/>
              <w:jc w:val="center"/>
              <w:rPr>
                <w:rFonts w:ascii="仿宋_GB2312" w:eastAsia="仿宋_GB2312" w:hAnsi="Arial" w:cs="Arial"/>
                <w:kern w:val="0"/>
                <w:sz w:val="20"/>
                <w:szCs w:val="20"/>
              </w:rPr>
            </w:pPr>
          </w:p>
        </w:tc>
      </w:tr>
      <w:tr w:rsidR="00245391" w:rsidRPr="00C675F6" w:rsidTr="00003416">
        <w:trPr>
          <w:trHeight w:val="255"/>
        </w:trPr>
        <w:tc>
          <w:tcPr>
            <w:tcW w:w="9498" w:type="dxa"/>
            <w:gridSpan w:val="10"/>
            <w:tcBorders>
              <w:top w:val="nil"/>
              <w:left w:val="single" w:sz="4" w:space="0" w:color="auto"/>
              <w:bottom w:val="single" w:sz="4" w:space="0" w:color="auto"/>
              <w:right w:val="single" w:sz="4" w:space="0" w:color="auto"/>
            </w:tcBorders>
            <w:vAlign w:val="center"/>
          </w:tcPr>
          <w:p w:rsidR="00245391" w:rsidRPr="00C675F6" w:rsidRDefault="00245391" w:rsidP="00003416">
            <w:pPr>
              <w:widowControl/>
              <w:rPr>
                <w:rFonts w:ascii="仿宋_GB2312" w:eastAsia="仿宋_GB2312" w:hAnsi="宋体" w:cs="Arial"/>
                <w:kern w:val="0"/>
                <w:sz w:val="20"/>
                <w:szCs w:val="20"/>
              </w:rPr>
            </w:pPr>
            <w:r w:rsidRPr="00C675F6">
              <w:rPr>
                <w:rFonts w:ascii="仿宋_GB2312" w:eastAsia="仿宋_GB2312" w:hAnsi="宋体" w:cs="Arial" w:hint="eastAsia"/>
                <w:kern w:val="0"/>
                <w:sz w:val="20"/>
                <w:szCs w:val="20"/>
              </w:rPr>
              <w:t>此次</w:t>
            </w:r>
            <w:r w:rsidRPr="00C675F6">
              <w:rPr>
                <w:rFonts w:ascii="仿宋_GB2312" w:eastAsia="仿宋_GB2312" w:hAnsi="宋体" w:cs="Arial"/>
                <w:kern w:val="0"/>
                <w:sz w:val="20"/>
                <w:szCs w:val="20"/>
              </w:rPr>
              <w:t>5</w:t>
            </w:r>
            <w:r w:rsidRPr="00C675F6">
              <w:rPr>
                <w:rFonts w:ascii="仿宋_GB2312" w:eastAsia="仿宋_GB2312" w:hAnsi="宋体" w:cs="Arial" w:hint="eastAsia"/>
                <w:kern w:val="0"/>
                <w:sz w:val="20"/>
                <w:szCs w:val="20"/>
              </w:rPr>
              <w:t>栋宿舍楼改造数量</w:t>
            </w:r>
            <w:r w:rsidRPr="00C675F6">
              <w:rPr>
                <w:rFonts w:ascii="仿宋_GB2312" w:eastAsia="仿宋_GB2312" w:hAnsi="Arial" w:cs="Arial"/>
                <w:kern w:val="0"/>
                <w:sz w:val="20"/>
                <w:szCs w:val="20"/>
              </w:rPr>
              <w:t>8</w:t>
            </w:r>
            <w:r>
              <w:rPr>
                <w:rFonts w:ascii="仿宋_GB2312" w:eastAsia="仿宋_GB2312" w:hAnsi="Arial" w:cs="Arial"/>
                <w:kern w:val="0"/>
                <w:sz w:val="20"/>
                <w:szCs w:val="20"/>
              </w:rPr>
              <w:t>9</w:t>
            </w:r>
            <w:r w:rsidRPr="00C675F6">
              <w:rPr>
                <w:rFonts w:ascii="仿宋_GB2312" w:eastAsia="仿宋_GB2312" w:hAnsi="宋体" w:cs="Arial" w:hint="eastAsia"/>
                <w:kern w:val="0"/>
                <w:sz w:val="20"/>
                <w:szCs w:val="20"/>
              </w:rPr>
              <w:t>台（除</w:t>
            </w:r>
            <w:r w:rsidRPr="00C675F6">
              <w:rPr>
                <w:rFonts w:ascii="仿宋_GB2312" w:eastAsia="仿宋_GB2312" w:hAnsi="宋体" w:cs="Arial"/>
                <w:kern w:val="0"/>
                <w:sz w:val="20"/>
                <w:szCs w:val="20"/>
              </w:rPr>
              <w:t>11</w:t>
            </w:r>
            <w:r w:rsidRPr="00C675F6">
              <w:rPr>
                <w:rFonts w:ascii="仿宋_GB2312" w:eastAsia="仿宋_GB2312" w:hAnsi="宋体" w:cs="Arial" w:hint="eastAsia"/>
                <w:kern w:val="0"/>
                <w:sz w:val="20"/>
                <w:szCs w:val="20"/>
              </w:rPr>
              <w:t>台数字监控）</w:t>
            </w:r>
          </w:p>
        </w:tc>
      </w:tr>
    </w:tbl>
    <w:p w:rsidR="00245391" w:rsidRDefault="00245391" w:rsidP="00B837E5"/>
    <w:p w:rsidR="00245391" w:rsidRPr="00025807" w:rsidRDefault="00245391" w:rsidP="00322323">
      <w:pPr>
        <w:spacing w:line="440" w:lineRule="exact"/>
        <w:ind w:firstLineChars="150" w:firstLine="360"/>
        <w:rPr>
          <w:rFonts w:ascii="仿宋_GB2312" w:eastAsia="仿宋_GB2312"/>
          <w:sz w:val="24"/>
        </w:rPr>
      </w:pPr>
      <w:r>
        <w:rPr>
          <w:rFonts w:ascii="仿宋_GB2312" w:eastAsia="仿宋_GB2312" w:hint="eastAsia"/>
          <w:sz w:val="24"/>
        </w:rPr>
        <w:t>附件二</w:t>
      </w:r>
    </w:p>
    <w:tbl>
      <w:tblPr>
        <w:tblW w:w="9780" w:type="dxa"/>
        <w:tblInd w:w="93" w:type="dxa"/>
        <w:tblLook w:val="00A0"/>
      </w:tblPr>
      <w:tblGrid>
        <w:gridCol w:w="820"/>
        <w:gridCol w:w="1380"/>
        <w:gridCol w:w="1360"/>
        <w:gridCol w:w="2976"/>
        <w:gridCol w:w="1084"/>
        <w:gridCol w:w="1080"/>
        <w:gridCol w:w="1080"/>
      </w:tblGrid>
      <w:tr w:rsidR="00245391" w:rsidRPr="00015648" w:rsidTr="00003416">
        <w:trPr>
          <w:trHeight w:val="630"/>
        </w:trPr>
        <w:tc>
          <w:tcPr>
            <w:tcW w:w="9780" w:type="dxa"/>
            <w:gridSpan w:val="7"/>
            <w:tcBorders>
              <w:top w:val="single" w:sz="4" w:space="0" w:color="auto"/>
              <w:left w:val="single" w:sz="4" w:space="0" w:color="auto"/>
              <w:bottom w:val="single" w:sz="4" w:space="0" w:color="auto"/>
              <w:right w:val="single" w:sz="4" w:space="0" w:color="auto"/>
            </w:tcBorders>
            <w:noWrap/>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宿迁学院高清网络监控更换安装清单</w:t>
            </w:r>
          </w:p>
        </w:tc>
      </w:tr>
      <w:tr w:rsidR="00245391" w:rsidRPr="00015648" w:rsidTr="00003416">
        <w:trPr>
          <w:trHeight w:val="345"/>
        </w:trPr>
        <w:tc>
          <w:tcPr>
            <w:tcW w:w="820" w:type="dxa"/>
            <w:tcBorders>
              <w:top w:val="nil"/>
              <w:left w:val="single" w:sz="4" w:space="0" w:color="auto"/>
              <w:bottom w:val="single" w:sz="4" w:space="0" w:color="auto"/>
              <w:right w:val="single" w:sz="4" w:space="0" w:color="auto"/>
            </w:tcBorders>
            <w:noWrap/>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序号</w:t>
            </w:r>
          </w:p>
        </w:tc>
        <w:tc>
          <w:tcPr>
            <w:tcW w:w="1380" w:type="dxa"/>
            <w:tcBorders>
              <w:top w:val="nil"/>
              <w:left w:val="nil"/>
              <w:bottom w:val="single" w:sz="4" w:space="0" w:color="auto"/>
              <w:right w:val="single" w:sz="4" w:space="0" w:color="auto"/>
            </w:tcBorders>
            <w:noWrap/>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设备名称</w:t>
            </w:r>
          </w:p>
        </w:tc>
        <w:tc>
          <w:tcPr>
            <w:tcW w:w="1360" w:type="dxa"/>
            <w:tcBorders>
              <w:top w:val="nil"/>
              <w:left w:val="nil"/>
              <w:bottom w:val="single" w:sz="4" w:space="0" w:color="auto"/>
              <w:right w:val="single" w:sz="4" w:space="0" w:color="auto"/>
            </w:tcBorders>
            <w:noWrap/>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安装部位</w:t>
            </w:r>
          </w:p>
        </w:tc>
        <w:tc>
          <w:tcPr>
            <w:tcW w:w="2976" w:type="dxa"/>
            <w:tcBorders>
              <w:top w:val="nil"/>
              <w:left w:val="nil"/>
              <w:bottom w:val="single" w:sz="4" w:space="0" w:color="auto"/>
              <w:right w:val="single" w:sz="4" w:space="0" w:color="auto"/>
            </w:tcBorders>
            <w:noWrap/>
            <w:vAlign w:val="center"/>
          </w:tcPr>
          <w:p w:rsidR="00245391" w:rsidRPr="00015648" w:rsidRDefault="00245391" w:rsidP="00003416">
            <w:pPr>
              <w:widowControl/>
              <w:jc w:val="left"/>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推荐品牌及型号</w:t>
            </w:r>
          </w:p>
        </w:tc>
        <w:tc>
          <w:tcPr>
            <w:tcW w:w="1084" w:type="dxa"/>
            <w:tcBorders>
              <w:top w:val="nil"/>
              <w:left w:val="nil"/>
              <w:bottom w:val="single" w:sz="4" w:space="0" w:color="auto"/>
              <w:right w:val="single" w:sz="4" w:space="0" w:color="auto"/>
            </w:tcBorders>
            <w:noWrap/>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单位</w:t>
            </w:r>
          </w:p>
        </w:tc>
        <w:tc>
          <w:tcPr>
            <w:tcW w:w="1080" w:type="dxa"/>
            <w:tcBorders>
              <w:top w:val="nil"/>
              <w:left w:val="nil"/>
              <w:bottom w:val="single" w:sz="4" w:space="0" w:color="auto"/>
              <w:right w:val="single" w:sz="4" w:space="0" w:color="auto"/>
            </w:tcBorders>
            <w:noWrap/>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数量</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备注</w:t>
            </w:r>
          </w:p>
        </w:tc>
      </w:tr>
      <w:tr w:rsidR="00245391" w:rsidRPr="00015648" w:rsidTr="00003416">
        <w:trPr>
          <w:trHeight w:val="1875"/>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spacing w:after="240"/>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红外半球网络摄像机</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2"/>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品牌型号：海康</w:t>
            </w:r>
            <w:r w:rsidRPr="00A65B04">
              <w:rPr>
                <w:rFonts w:ascii="仿宋_GB2312" w:eastAsia="仿宋_GB2312" w:hAnsi="宋体" w:cs="宋体"/>
                <w:color w:val="000000"/>
                <w:kern w:val="0"/>
                <w:szCs w:val="21"/>
              </w:rPr>
              <w:t>DS-2CD3325D-I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品牌型号：大华</w:t>
            </w:r>
            <w:r w:rsidRPr="00A65B04">
              <w:rPr>
                <w:rFonts w:ascii="仿宋_GB2312" w:eastAsia="仿宋_GB2312" w:hAnsi="宋体" w:cs="宋体"/>
                <w:color w:val="000000"/>
                <w:kern w:val="0"/>
                <w:szCs w:val="21"/>
              </w:rPr>
              <w:t>DH-IPC-HDW1225C             3</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品牌型号：天地伟业</w:t>
            </w:r>
            <w:r w:rsidRPr="00A65B04">
              <w:rPr>
                <w:rFonts w:ascii="仿宋_GB2312" w:eastAsia="仿宋_GB2312" w:hAnsi="宋体" w:cs="宋体"/>
                <w:color w:val="000000"/>
                <w:kern w:val="0"/>
                <w:szCs w:val="21"/>
              </w:rPr>
              <w:t>TC-NC9500S3E-2MP-I3</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auto"/>
              <w:right w:val="nil"/>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83</w:t>
            </w:r>
          </w:p>
        </w:tc>
        <w:tc>
          <w:tcPr>
            <w:tcW w:w="108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 xml:space="preserve">　</w:t>
            </w:r>
          </w:p>
        </w:tc>
      </w:tr>
      <w:tr w:rsidR="00245391" w:rsidRPr="00015648" w:rsidTr="00003416">
        <w:trPr>
          <w:trHeight w:val="2115"/>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2</w:t>
            </w:r>
          </w:p>
        </w:tc>
        <w:tc>
          <w:tcPr>
            <w:tcW w:w="1380" w:type="dxa"/>
            <w:tcBorders>
              <w:top w:val="nil"/>
              <w:left w:val="nil"/>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红外枪机高清摄像机</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3"/>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品牌型号：海康</w:t>
            </w:r>
            <w:r w:rsidRPr="00A65B04">
              <w:rPr>
                <w:rFonts w:ascii="仿宋_GB2312" w:eastAsia="仿宋_GB2312" w:hAnsi="宋体" w:cs="宋体"/>
                <w:color w:val="000000"/>
                <w:kern w:val="0"/>
                <w:szCs w:val="21"/>
              </w:rPr>
              <w:t>DS-2CD3T20D-I5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品牌型号：大华</w:t>
            </w:r>
            <w:r w:rsidRPr="00A65B04">
              <w:rPr>
                <w:rFonts w:ascii="仿宋_GB2312" w:eastAsia="仿宋_GB2312" w:hAnsi="宋体" w:cs="宋体"/>
                <w:color w:val="000000"/>
                <w:kern w:val="0"/>
                <w:szCs w:val="21"/>
              </w:rPr>
              <w:t>DH-IPC-HFW2225D             3</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品牌型号：天地伟业</w:t>
            </w:r>
            <w:r w:rsidRPr="00A65B04">
              <w:rPr>
                <w:rFonts w:ascii="仿宋_GB2312" w:eastAsia="仿宋_GB2312" w:hAnsi="宋体" w:cs="宋体"/>
                <w:color w:val="000000"/>
                <w:kern w:val="0"/>
                <w:szCs w:val="21"/>
              </w:rPr>
              <w:t>TC-NC9400S3E-2MP-IR3</w:t>
            </w:r>
          </w:p>
          <w:p w:rsidR="00245391" w:rsidRPr="00A65B04" w:rsidRDefault="00245391" w:rsidP="00003416">
            <w:pPr>
              <w:widowControl/>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000000"/>
              <w:right w:val="nil"/>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6</w:t>
            </w:r>
          </w:p>
        </w:tc>
        <w:tc>
          <w:tcPr>
            <w:tcW w:w="108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 xml:space="preserve">　</w:t>
            </w:r>
          </w:p>
        </w:tc>
      </w:tr>
      <w:tr w:rsidR="00245391" w:rsidRPr="00015648" w:rsidTr="00003416">
        <w:trPr>
          <w:trHeight w:val="1905"/>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3</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24</w:t>
            </w:r>
            <w:r w:rsidRPr="00015648">
              <w:rPr>
                <w:rFonts w:ascii="仿宋_GB2312" w:eastAsia="仿宋_GB2312" w:hAnsi="宋体" w:cs="宋体" w:hint="eastAsia"/>
                <w:color w:val="000000"/>
                <w:kern w:val="0"/>
                <w:szCs w:val="21"/>
              </w:rPr>
              <w:t>口交换机</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4"/>
              </w:numPr>
              <w:ind w:firstLineChars="0"/>
              <w:jc w:val="left"/>
              <w:rPr>
                <w:rFonts w:ascii="仿宋_GB2312" w:eastAsia="仿宋_GB2312" w:hAnsi="宋体" w:cs="宋体"/>
                <w:kern w:val="0"/>
                <w:szCs w:val="21"/>
              </w:rPr>
            </w:pPr>
            <w:r w:rsidRPr="00A65B04">
              <w:rPr>
                <w:rFonts w:ascii="仿宋_GB2312" w:eastAsia="仿宋_GB2312" w:hAnsi="宋体" w:cs="宋体" w:hint="eastAsia"/>
                <w:b/>
                <w:bCs/>
                <w:kern w:val="0"/>
                <w:szCs w:val="21"/>
              </w:rPr>
              <w:t>主选</w:t>
            </w:r>
            <w:r w:rsidRPr="00A65B04">
              <w:rPr>
                <w:rFonts w:ascii="仿宋_GB2312" w:eastAsia="仿宋_GB2312" w:hAnsi="宋体" w:cs="宋体" w:hint="eastAsia"/>
                <w:kern w:val="0"/>
                <w:szCs w:val="21"/>
              </w:rPr>
              <w:t>品牌型号：华为</w:t>
            </w:r>
            <w:r w:rsidRPr="00A65B04">
              <w:rPr>
                <w:rFonts w:ascii="仿宋_GB2312" w:eastAsia="仿宋_GB2312" w:hAnsi="宋体" w:cs="宋体"/>
                <w:kern w:val="0"/>
                <w:szCs w:val="21"/>
              </w:rPr>
              <w:t xml:space="preserve">   S2700-26TP-EI-AC         2</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w:t>
            </w:r>
            <w:r w:rsidRPr="00A65B04">
              <w:rPr>
                <w:rFonts w:ascii="仿宋_GB2312" w:eastAsia="仿宋_GB2312" w:hAnsi="宋体" w:cs="宋体"/>
                <w:kern w:val="0"/>
                <w:szCs w:val="21"/>
              </w:rPr>
              <w:t>H3C LS-3100V2-26TP-SI           3</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w:t>
            </w:r>
            <w:r w:rsidRPr="00A65B04">
              <w:rPr>
                <w:rFonts w:ascii="仿宋_GB2312" w:eastAsia="仿宋_GB2312" w:hAnsi="宋体" w:cs="宋体"/>
                <w:kern w:val="0"/>
                <w:szCs w:val="21"/>
              </w:rPr>
              <w:t>TP-LINK TL-SL1226PE</w:t>
            </w:r>
          </w:p>
          <w:p w:rsidR="00245391" w:rsidRPr="00A65B04" w:rsidRDefault="00245391" w:rsidP="00003416">
            <w:pPr>
              <w:pStyle w:val="ListParagraph"/>
              <w:widowControl/>
              <w:ind w:left="360" w:firstLineChars="0" w:firstLine="0"/>
              <w:jc w:val="left"/>
              <w:rPr>
                <w:rFonts w:ascii="仿宋_GB2312" w:eastAsia="仿宋_GB2312" w:hAnsi="宋体" w:cs="宋体"/>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auto"/>
              <w:right w:val="nil"/>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4</w:t>
            </w:r>
          </w:p>
        </w:tc>
        <w:tc>
          <w:tcPr>
            <w:tcW w:w="1080" w:type="dxa"/>
            <w:tcBorders>
              <w:top w:val="nil"/>
              <w:left w:val="single" w:sz="4" w:space="0" w:color="auto"/>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1560"/>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4</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光电收发器</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5"/>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品牌型号：谷思汇</w:t>
            </w:r>
            <w:r w:rsidRPr="00A65B04">
              <w:rPr>
                <w:rFonts w:ascii="仿宋_GB2312" w:eastAsia="仿宋_GB2312" w:hAnsi="宋体" w:cs="宋体"/>
                <w:color w:val="000000"/>
                <w:kern w:val="0"/>
                <w:szCs w:val="21"/>
              </w:rPr>
              <w:t xml:space="preserve"> GSH/1000M-S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品牌型号：锐闪</w:t>
            </w:r>
            <w:r w:rsidRPr="00A65B04">
              <w:rPr>
                <w:rFonts w:ascii="仿宋_GB2312" w:eastAsia="仿宋_GB2312" w:hAnsi="宋体" w:cs="宋体"/>
                <w:color w:val="000000"/>
                <w:kern w:val="0"/>
                <w:szCs w:val="21"/>
              </w:rPr>
              <w:t xml:space="preserve">HTB-GS-03AB            </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4</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center"/>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1905"/>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5</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监控硬盘录像机</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监控室</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6"/>
              </w:numPr>
              <w:ind w:firstLineChars="0"/>
              <w:jc w:val="left"/>
              <w:rPr>
                <w:rFonts w:ascii="仿宋_GB2312" w:eastAsia="仿宋_GB2312" w:hAnsi="宋体" w:cs="宋体"/>
                <w:kern w:val="0"/>
                <w:szCs w:val="21"/>
              </w:rPr>
            </w:pPr>
            <w:r w:rsidRPr="00A65B04">
              <w:rPr>
                <w:rFonts w:ascii="仿宋_GB2312" w:eastAsia="仿宋_GB2312" w:hAnsi="宋体" w:cs="宋体" w:hint="eastAsia"/>
                <w:b/>
                <w:bCs/>
                <w:kern w:val="0"/>
                <w:szCs w:val="21"/>
              </w:rPr>
              <w:t>主选</w:t>
            </w:r>
            <w:r w:rsidRPr="00A65B04">
              <w:rPr>
                <w:rFonts w:ascii="仿宋_GB2312" w:eastAsia="仿宋_GB2312" w:hAnsi="宋体" w:cs="宋体" w:hint="eastAsia"/>
                <w:kern w:val="0"/>
                <w:szCs w:val="21"/>
              </w:rPr>
              <w:t>品牌型号：海康</w:t>
            </w:r>
            <w:r w:rsidRPr="00A65B04">
              <w:rPr>
                <w:rFonts w:ascii="仿宋_GB2312" w:eastAsia="仿宋_GB2312" w:hAnsi="宋体" w:cs="宋体"/>
                <w:kern w:val="0"/>
                <w:szCs w:val="21"/>
              </w:rPr>
              <w:t>NVR DS8616N-K8               2</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品牌型号：大华</w:t>
            </w:r>
            <w:r w:rsidRPr="00A65B04">
              <w:rPr>
                <w:rFonts w:ascii="仿宋_GB2312" w:eastAsia="仿宋_GB2312" w:hAnsi="宋体" w:cs="宋体"/>
                <w:kern w:val="0"/>
                <w:szCs w:val="21"/>
              </w:rPr>
              <w:t>DH-NVR4816-DH               3</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品牌型号：天地伟业</w:t>
            </w:r>
            <w:r w:rsidRPr="00A65B04">
              <w:rPr>
                <w:rFonts w:ascii="仿宋_GB2312" w:eastAsia="仿宋_GB2312" w:hAnsi="宋体" w:cs="宋体"/>
                <w:kern w:val="0"/>
                <w:szCs w:val="21"/>
              </w:rPr>
              <w:t>TC-NR1016M7-S2/6T</w:t>
            </w:r>
          </w:p>
          <w:p w:rsidR="00245391" w:rsidRPr="00A65B04" w:rsidRDefault="00245391" w:rsidP="00003416">
            <w:pPr>
              <w:pStyle w:val="ListParagraph"/>
              <w:widowControl/>
              <w:ind w:left="360" w:firstLineChars="0" w:firstLine="0"/>
              <w:jc w:val="left"/>
              <w:rPr>
                <w:rFonts w:ascii="仿宋_GB2312" w:eastAsia="仿宋_GB2312" w:hAnsi="宋体" w:cs="宋体"/>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2</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2130"/>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6</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监控硬盘录像机</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监控室</w:t>
            </w:r>
          </w:p>
        </w:tc>
        <w:tc>
          <w:tcPr>
            <w:tcW w:w="2976" w:type="dxa"/>
            <w:tcBorders>
              <w:top w:val="nil"/>
              <w:left w:val="nil"/>
              <w:bottom w:val="single" w:sz="4" w:space="0" w:color="auto"/>
              <w:right w:val="single" w:sz="4" w:space="0" w:color="auto"/>
            </w:tcBorders>
            <w:vAlign w:val="center"/>
          </w:tcPr>
          <w:p w:rsidR="00245391" w:rsidRDefault="00245391" w:rsidP="00003416">
            <w:pPr>
              <w:pStyle w:val="ListParagraph"/>
              <w:widowControl/>
              <w:numPr>
                <w:ilvl w:val="0"/>
                <w:numId w:val="7"/>
              </w:numPr>
              <w:ind w:firstLineChars="0"/>
              <w:jc w:val="left"/>
              <w:rPr>
                <w:rFonts w:ascii="仿宋_GB2312" w:eastAsia="仿宋_GB2312" w:hAnsi="宋体" w:cs="宋体"/>
                <w:kern w:val="0"/>
                <w:szCs w:val="21"/>
              </w:rPr>
            </w:pPr>
            <w:r w:rsidRPr="00A65B04">
              <w:rPr>
                <w:rFonts w:ascii="仿宋_GB2312" w:eastAsia="仿宋_GB2312" w:hAnsi="宋体" w:cs="宋体" w:hint="eastAsia"/>
                <w:b/>
                <w:bCs/>
                <w:kern w:val="0"/>
                <w:szCs w:val="21"/>
              </w:rPr>
              <w:t>主选</w:t>
            </w:r>
            <w:r w:rsidRPr="00A65B04">
              <w:rPr>
                <w:rFonts w:ascii="仿宋_GB2312" w:eastAsia="仿宋_GB2312" w:hAnsi="宋体" w:cs="宋体" w:hint="eastAsia"/>
                <w:kern w:val="0"/>
                <w:szCs w:val="21"/>
              </w:rPr>
              <w:t>品牌型号：海康</w:t>
            </w:r>
            <w:r w:rsidRPr="00A65B04">
              <w:rPr>
                <w:rFonts w:ascii="仿宋_GB2312" w:eastAsia="仿宋_GB2312" w:hAnsi="宋体" w:cs="宋体"/>
                <w:kern w:val="0"/>
                <w:szCs w:val="21"/>
              </w:rPr>
              <w:t>NVR DS8632N-k8               2</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品牌型号：大华</w:t>
            </w:r>
            <w:r w:rsidRPr="00A65B04">
              <w:rPr>
                <w:rFonts w:ascii="仿宋_GB2312" w:eastAsia="仿宋_GB2312" w:hAnsi="宋体" w:cs="宋体"/>
                <w:kern w:val="0"/>
                <w:szCs w:val="21"/>
              </w:rPr>
              <w:t>DH-NVR4832-DH               3</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品牌型号：天地伟业</w:t>
            </w:r>
            <w:r w:rsidRPr="00A65B04">
              <w:rPr>
                <w:rFonts w:ascii="仿宋_GB2312" w:eastAsia="仿宋_GB2312" w:hAnsi="宋体" w:cs="宋体"/>
                <w:kern w:val="0"/>
                <w:szCs w:val="21"/>
              </w:rPr>
              <w:t>TC-NR1016M7-S2/6T</w:t>
            </w:r>
          </w:p>
          <w:p w:rsidR="00245391" w:rsidRPr="00A65B04" w:rsidRDefault="00245391" w:rsidP="00003416">
            <w:pPr>
              <w:pStyle w:val="ListParagraph"/>
              <w:widowControl/>
              <w:ind w:left="360" w:firstLineChars="0" w:firstLine="0"/>
              <w:jc w:val="left"/>
              <w:rPr>
                <w:rFonts w:ascii="仿宋_GB2312" w:eastAsia="仿宋_GB2312" w:hAnsi="宋体" w:cs="宋体"/>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1335"/>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7</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监控存储硬盘</w:t>
            </w:r>
            <w:r w:rsidRPr="00015648">
              <w:rPr>
                <w:rFonts w:ascii="仿宋_GB2312" w:eastAsia="仿宋_GB2312" w:hAnsi="宋体" w:cs="宋体"/>
                <w:color w:val="000000"/>
                <w:kern w:val="0"/>
                <w:szCs w:val="21"/>
              </w:rPr>
              <w:t>3TB</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监控室</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8"/>
              </w:numPr>
              <w:ind w:firstLineChars="0"/>
              <w:jc w:val="left"/>
              <w:rPr>
                <w:rFonts w:ascii="仿宋_GB2312" w:eastAsia="仿宋_GB2312" w:hAnsi="宋体" w:cs="宋体"/>
                <w:kern w:val="0"/>
                <w:szCs w:val="21"/>
              </w:rPr>
            </w:pPr>
            <w:r w:rsidRPr="00A65B04">
              <w:rPr>
                <w:rFonts w:ascii="仿宋_GB2312" w:eastAsia="仿宋_GB2312" w:hAnsi="宋体" w:cs="宋体" w:hint="eastAsia"/>
                <w:b/>
                <w:bCs/>
                <w:kern w:val="0"/>
                <w:szCs w:val="21"/>
              </w:rPr>
              <w:t>主选</w:t>
            </w:r>
            <w:r w:rsidRPr="00A65B04">
              <w:rPr>
                <w:rFonts w:ascii="仿宋_GB2312" w:eastAsia="仿宋_GB2312" w:hAnsi="宋体" w:cs="宋体" w:hint="eastAsia"/>
                <w:kern w:val="0"/>
                <w:szCs w:val="21"/>
              </w:rPr>
              <w:t>品牌型号：希捷</w:t>
            </w:r>
            <w:r w:rsidRPr="00A65B04">
              <w:rPr>
                <w:rFonts w:ascii="仿宋_GB2312" w:eastAsia="仿宋_GB2312" w:hAnsi="宋体" w:cs="宋体"/>
                <w:kern w:val="0"/>
                <w:szCs w:val="21"/>
              </w:rPr>
              <w:t>ST3000DM001              2</w:t>
            </w:r>
            <w:r w:rsidRPr="00A65B04">
              <w:rPr>
                <w:rFonts w:ascii="仿宋_GB2312" w:eastAsia="仿宋_GB2312" w:hAnsi="宋体" w:cs="宋体" w:hint="eastAsia"/>
                <w:kern w:val="0"/>
                <w:szCs w:val="21"/>
              </w:rPr>
              <w:t>、</w:t>
            </w:r>
            <w:r w:rsidRPr="00A65B04">
              <w:rPr>
                <w:rFonts w:ascii="仿宋_GB2312" w:eastAsia="仿宋_GB2312" w:hAnsi="宋体" w:cs="宋体" w:hint="eastAsia"/>
                <w:b/>
                <w:bCs/>
                <w:kern w:val="0"/>
                <w:szCs w:val="21"/>
              </w:rPr>
              <w:t>备选</w:t>
            </w:r>
            <w:r w:rsidRPr="00A65B04">
              <w:rPr>
                <w:rFonts w:ascii="仿宋_GB2312" w:eastAsia="仿宋_GB2312" w:hAnsi="宋体" w:cs="宋体" w:hint="eastAsia"/>
                <w:kern w:val="0"/>
                <w:szCs w:val="21"/>
              </w:rPr>
              <w:t>品牌型号：西部数据</w:t>
            </w:r>
            <w:r w:rsidRPr="00A65B04">
              <w:rPr>
                <w:rFonts w:ascii="仿宋_GB2312" w:eastAsia="仿宋_GB2312" w:hAnsi="宋体" w:cs="宋体"/>
                <w:kern w:val="0"/>
                <w:szCs w:val="21"/>
              </w:rPr>
              <w:t xml:space="preserve">WD30PURX    </w:t>
            </w:r>
          </w:p>
          <w:p w:rsidR="00245391" w:rsidRPr="00A65B04" w:rsidRDefault="00245391" w:rsidP="00003416">
            <w:pPr>
              <w:widowControl/>
              <w:jc w:val="left"/>
              <w:rPr>
                <w:rFonts w:ascii="仿宋_GB2312" w:eastAsia="仿宋_GB2312" w:hAnsi="宋体" w:cs="宋体"/>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块</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24</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840"/>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8</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不锈钢设备箱</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通信井内安装</w:t>
            </w:r>
          </w:p>
        </w:tc>
        <w:tc>
          <w:tcPr>
            <w:tcW w:w="2976" w:type="dxa"/>
            <w:tcBorders>
              <w:top w:val="nil"/>
              <w:left w:val="nil"/>
              <w:bottom w:val="single" w:sz="4" w:space="0" w:color="auto"/>
              <w:right w:val="single" w:sz="4" w:space="0" w:color="auto"/>
            </w:tcBorders>
            <w:vAlign w:val="center"/>
          </w:tcPr>
          <w:p w:rsidR="00245391" w:rsidRPr="00015648" w:rsidRDefault="00245391" w:rsidP="00003416">
            <w:pPr>
              <w:widowControl/>
              <w:jc w:val="left"/>
              <w:rPr>
                <w:rFonts w:ascii="仿宋_GB2312" w:eastAsia="仿宋_GB2312" w:hAnsi="宋体" w:cs="宋体"/>
                <w:kern w:val="0"/>
                <w:szCs w:val="21"/>
              </w:rPr>
            </w:pPr>
            <w:r w:rsidRPr="00015648">
              <w:rPr>
                <w:rFonts w:ascii="仿宋_GB2312" w:eastAsia="仿宋_GB2312" w:hAnsi="宋体" w:cs="宋体"/>
                <w:kern w:val="0"/>
                <w:szCs w:val="21"/>
              </w:rPr>
              <w:t>400*600*200</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个</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4</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960"/>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9</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 xml:space="preserve">12V 15A </w:t>
            </w:r>
            <w:r w:rsidRPr="00015648">
              <w:rPr>
                <w:rFonts w:ascii="仿宋_GB2312" w:eastAsia="仿宋_GB2312" w:hAnsi="宋体" w:cs="宋体" w:hint="eastAsia"/>
                <w:color w:val="000000"/>
                <w:kern w:val="0"/>
                <w:szCs w:val="21"/>
              </w:rPr>
              <w:t>开关电源</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015648" w:rsidRDefault="00245391" w:rsidP="00003416">
            <w:pPr>
              <w:widowControl/>
              <w:jc w:val="left"/>
              <w:rPr>
                <w:rFonts w:ascii="仿宋_GB2312" w:eastAsia="仿宋_GB2312" w:hAnsi="宋体" w:cs="宋体"/>
                <w:color w:val="000000"/>
                <w:kern w:val="0"/>
                <w:szCs w:val="21"/>
              </w:rPr>
            </w:pPr>
            <w:r w:rsidRPr="00FF4EF4">
              <w:rPr>
                <w:rFonts w:ascii="仿宋_GB2312" w:eastAsia="仿宋_GB2312" w:hAnsi="宋体" w:cs="宋体" w:hint="eastAsia"/>
                <w:color w:val="000000"/>
                <w:kern w:val="0"/>
                <w:szCs w:val="21"/>
              </w:rPr>
              <w:t>品牌：小耳朵</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块</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15</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705"/>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10</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摄像机四角支架</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宿舍楼晒衣场</w:t>
            </w:r>
          </w:p>
        </w:tc>
        <w:tc>
          <w:tcPr>
            <w:tcW w:w="2976" w:type="dxa"/>
            <w:tcBorders>
              <w:top w:val="nil"/>
              <w:left w:val="nil"/>
              <w:bottom w:val="single" w:sz="4" w:space="0" w:color="auto"/>
              <w:right w:val="single" w:sz="4" w:space="0" w:color="auto"/>
            </w:tcBorders>
            <w:vAlign w:val="center"/>
          </w:tcPr>
          <w:p w:rsidR="00245391" w:rsidRPr="00015648" w:rsidRDefault="00245391" w:rsidP="00003416">
            <w:pPr>
              <w:widowControl/>
              <w:jc w:val="left"/>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海康威视</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个</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6</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left"/>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1080"/>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11</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超六类网线</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9"/>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品牌：爱谱华顿</w:t>
            </w:r>
            <w:r w:rsidRPr="00A65B04">
              <w:rPr>
                <w:rFonts w:ascii="仿宋_GB2312" w:eastAsia="仿宋_GB2312" w:hAnsi="宋体" w:cs="宋体"/>
                <w:color w:val="000000"/>
                <w:kern w:val="0"/>
                <w:szCs w:val="21"/>
              </w:rPr>
              <w:t xml:space="preserve">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品牌：明鑫</w:t>
            </w:r>
            <w:r w:rsidRPr="00A65B04">
              <w:rPr>
                <w:rFonts w:ascii="仿宋_GB2312" w:eastAsia="仿宋_GB2312" w:hAnsi="宋体" w:cs="宋体"/>
                <w:color w:val="000000"/>
                <w:kern w:val="0"/>
                <w:szCs w:val="21"/>
              </w:rPr>
              <w:t xml:space="preserve">          3</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品牌：东升</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米</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5200</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center"/>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1050"/>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12</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电源线</w:t>
            </w:r>
            <w:r w:rsidRPr="00015648">
              <w:rPr>
                <w:rFonts w:ascii="仿宋_GB2312" w:eastAsia="仿宋_GB2312" w:hAnsi="宋体" w:cs="宋体"/>
                <w:color w:val="000000"/>
                <w:kern w:val="0"/>
                <w:szCs w:val="21"/>
              </w:rPr>
              <w:t>RVV2*1.5</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10"/>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品牌：天诚</w:t>
            </w:r>
            <w:r w:rsidRPr="00A65B04">
              <w:rPr>
                <w:rFonts w:ascii="仿宋_GB2312" w:eastAsia="仿宋_GB2312" w:hAnsi="宋体" w:cs="宋体"/>
                <w:color w:val="000000"/>
                <w:kern w:val="0"/>
                <w:szCs w:val="21"/>
              </w:rPr>
              <w:t xml:space="preserve">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品牌：明鑫</w:t>
            </w:r>
            <w:r w:rsidRPr="00A65B04">
              <w:rPr>
                <w:rFonts w:ascii="仿宋_GB2312" w:eastAsia="仿宋_GB2312" w:hAnsi="宋体" w:cs="宋体"/>
                <w:color w:val="000000"/>
                <w:kern w:val="0"/>
                <w:szCs w:val="21"/>
              </w:rPr>
              <w:t xml:space="preserve">          3</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品牌：东升</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米</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5000</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电源线与网线一对一布放</w:t>
            </w:r>
          </w:p>
        </w:tc>
      </w:tr>
      <w:tr w:rsidR="00245391" w:rsidRPr="00015648" w:rsidTr="00003416">
        <w:trPr>
          <w:trHeight w:val="1500"/>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13</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光纤</w:t>
            </w:r>
            <w:r w:rsidRPr="00015648">
              <w:rPr>
                <w:rFonts w:ascii="仿宋_GB2312" w:eastAsia="仿宋_GB2312" w:hAnsi="宋体" w:cs="宋体"/>
                <w:color w:val="000000"/>
                <w:kern w:val="0"/>
                <w:szCs w:val="21"/>
              </w:rPr>
              <w:t>12</w:t>
            </w:r>
            <w:r w:rsidRPr="00015648">
              <w:rPr>
                <w:rFonts w:ascii="仿宋_GB2312" w:eastAsia="仿宋_GB2312" w:hAnsi="宋体" w:cs="宋体" w:hint="eastAsia"/>
                <w:color w:val="000000"/>
                <w:kern w:val="0"/>
                <w:szCs w:val="21"/>
              </w:rPr>
              <w:t>芯</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15#</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19#</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20#</w:t>
            </w:r>
            <w:r w:rsidRPr="00015648">
              <w:rPr>
                <w:rFonts w:ascii="仿宋_GB2312" w:eastAsia="仿宋_GB2312" w:hAnsi="宋体" w:cs="宋体" w:hint="eastAsia"/>
                <w:color w:val="000000"/>
                <w:kern w:val="0"/>
                <w:szCs w:val="21"/>
              </w:rPr>
              <w:t>、</w:t>
            </w:r>
            <w:r w:rsidRPr="00015648">
              <w:rPr>
                <w:rFonts w:ascii="仿宋_GB2312" w:eastAsia="仿宋_GB2312" w:hAnsi="宋体" w:cs="宋体"/>
                <w:color w:val="000000"/>
                <w:kern w:val="0"/>
                <w:szCs w:val="21"/>
              </w:rPr>
              <w:t>21#</w:t>
            </w:r>
            <w:r w:rsidRPr="00015648">
              <w:rPr>
                <w:rFonts w:ascii="仿宋_GB2312" w:eastAsia="仿宋_GB2312" w:hAnsi="宋体" w:cs="宋体" w:hint="eastAsia"/>
                <w:color w:val="000000"/>
                <w:kern w:val="0"/>
                <w:szCs w:val="21"/>
              </w:rPr>
              <w:t>宿舍楼光缆放至监控室</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11"/>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品牌：烽火</w:t>
            </w:r>
            <w:r w:rsidRPr="00A65B04">
              <w:rPr>
                <w:rFonts w:ascii="仿宋_GB2312" w:eastAsia="仿宋_GB2312" w:hAnsi="宋体" w:cs="宋体"/>
                <w:color w:val="000000"/>
                <w:kern w:val="0"/>
                <w:szCs w:val="21"/>
              </w:rPr>
              <w:t xml:space="preserve">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品牌：江苏南方</w:t>
            </w:r>
            <w:r w:rsidRPr="00A65B04">
              <w:rPr>
                <w:rFonts w:ascii="仿宋_GB2312" w:eastAsia="仿宋_GB2312" w:hAnsi="宋体" w:cs="宋体"/>
                <w:color w:val="000000"/>
                <w:kern w:val="0"/>
                <w:szCs w:val="21"/>
              </w:rPr>
              <w:t xml:space="preserve">      3</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品牌：东升</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米</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2600</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center"/>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r w:rsidR="00245391" w:rsidRPr="00015648" w:rsidTr="00003416">
        <w:trPr>
          <w:trHeight w:val="1350"/>
        </w:trPr>
        <w:tc>
          <w:tcPr>
            <w:tcW w:w="820" w:type="dxa"/>
            <w:tcBorders>
              <w:top w:val="nil"/>
              <w:left w:val="single" w:sz="8" w:space="0" w:color="000000"/>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14</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42</w:t>
            </w:r>
            <w:r w:rsidRPr="00015648">
              <w:rPr>
                <w:rFonts w:ascii="仿宋_GB2312" w:eastAsia="仿宋_GB2312" w:hAnsi="宋体" w:cs="宋体" w:hint="eastAsia"/>
                <w:color w:val="000000"/>
                <w:kern w:val="0"/>
                <w:szCs w:val="21"/>
              </w:rPr>
              <w:t>寸液晶电视</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 xml:space="preserve">　</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12"/>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品牌型号：飞利浦</w:t>
            </w:r>
            <w:r w:rsidRPr="00A65B04">
              <w:rPr>
                <w:rFonts w:ascii="仿宋_GB2312" w:eastAsia="仿宋_GB2312" w:hAnsi="宋体" w:cs="宋体"/>
                <w:color w:val="000000"/>
                <w:kern w:val="0"/>
                <w:szCs w:val="21"/>
              </w:rPr>
              <w:t>42PUF6052/T3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品牌型号：</w:t>
            </w:r>
            <w:r w:rsidRPr="00A65B04">
              <w:rPr>
                <w:rFonts w:ascii="仿宋_GB2312" w:eastAsia="仿宋_GB2312" w:hAnsi="宋体" w:cs="宋体"/>
                <w:color w:val="000000"/>
                <w:kern w:val="0"/>
                <w:szCs w:val="21"/>
              </w:rPr>
              <w:t>AOCT4250MD</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台</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含壁挂支架</w:t>
            </w:r>
          </w:p>
        </w:tc>
      </w:tr>
      <w:tr w:rsidR="00245391" w:rsidRPr="00015648" w:rsidTr="00003416">
        <w:trPr>
          <w:trHeight w:val="930"/>
        </w:trPr>
        <w:tc>
          <w:tcPr>
            <w:tcW w:w="82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15</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液晶电视传输设备</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 xml:space="preserve">　</w:t>
            </w:r>
          </w:p>
        </w:tc>
        <w:tc>
          <w:tcPr>
            <w:tcW w:w="2976" w:type="dxa"/>
            <w:tcBorders>
              <w:top w:val="nil"/>
              <w:left w:val="nil"/>
              <w:bottom w:val="single" w:sz="4" w:space="0" w:color="auto"/>
              <w:right w:val="single" w:sz="4" w:space="0" w:color="auto"/>
            </w:tcBorders>
            <w:vAlign w:val="center"/>
          </w:tcPr>
          <w:p w:rsidR="00245391" w:rsidRDefault="00245391" w:rsidP="00003416">
            <w:pPr>
              <w:widowControl/>
              <w:jc w:val="left"/>
              <w:rPr>
                <w:rFonts w:ascii="仿宋_GB2312" w:eastAsia="仿宋_GB2312" w:hAnsi="宋体" w:cs="宋体"/>
                <w:color w:val="000000"/>
                <w:kern w:val="0"/>
                <w:szCs w:val="21"/>
              </w:rPr>
            </w:pPr>
            <w:r w:rsidRPr="00015648">
              <w:rPr>
                <w:rFonts w:ascii="仿宋_GB2312" w:eastAsia="仿宋_GB2312" w:hAnsi="宋体" w:cs="宋体" w:hint="eastAsia"/>
                <w:b/>
                <w:bCs/>
                <w:color w:val="000000"/>
                <w:kern w:val="0"/>
                <w:szCs w:val="21"/>
              </w:rPr>
              <w:t>主选</w:t>
            </w:r>
            <w:r w:rsidRPr="00015648">
              <w:rPr>
                <w:rFonts w:ascii="仿宋_GB2312" w:eastAsia="仿宋_GB2312" w:hAnsi="宋体" w:cs="宋体" w:hint="eastAsia"/>
                <w:color w:val="000000"/>
                <w:kern w:val="0"/>
                <w:szCs w:val="21"/>
              </w:rPr>
              <w:t>品牌型号：</w:t>
            </w:r>
            <w:r w:rsidRPr="00015648">
              <w:rPr>
                <w:rFonts w:ascii="仿宋_GB2312" w:eastAsia="仿宋_GB2312" w:hAnsi="宋体" w:cs="宋体"/>
                <w:color w:val="000000"/>
                <w:kern w:val="0"/>
                <w:szCs w:val="21"/>
              </w:rPr>
              <w:t>KUTHPHI/</w:t>
            </w:r>
            <w:r w:rsidRPr="00015648">
              <w:rPr>
                <w:rFonts w:ascii="仿宋_GB2312" w:eastAsia="仿宋_GB2312" w:hAnsi="宋体" w:cs="宋体" w:hint="eastAsia"/>
                <w:color w:val="000000"/>
                <w:kern w:val="0"/>
                <w:szCs w:val="21"/>
              </w:rPr>
              <w:t>谷思汇型号</w:t>
            </w:r>
            <w:r w:rsidRPr="00015648">
              <w:rPr>
                <w:rFonts w:ascii="仿宋_GB2312" w:eastAsia="仿宋_GB2312" w:hAnsi="宋体" w:cs="宋体"/>
                <w:color w:val="000000"/>
                <w:kern w:val="0"/>
                <w:szCs w:val="21"/>
              </w:rPr>
              <w:t>GSH/VGA/1F1E-S</w:t>
            </w:r>
          </w:p>
          <w:p w:rsidR="00245391" w:rsidRPr="00015648" w:rsidRDefault="00245391" w:rsidP="00003416">
            <w:pPr>
              <w:widowControl/>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对</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含</w:t>
            </w:r>
            <w:r w:rsidRPr="00015648">
              <w:rPr>
                <w:rFonts w:ascii="仿宋_GB2312" w:eastAsia="仿宋_GB2312" w:hAnsi="宋体" w:cs="宋体"/>
                <w:kern w:val="0"/>
                <w:szCs w:val="21"/>
              </w:rPr>
              <w:t>VGA</w:t>
            </w:r>
            <w:r w:rsidRPr="00015648">
              <w:rPr>
                <w:rFonts w:ascii="仿宋_GB2312" w:eastAsia="仿宋_GB2312" w:hAnsi="宋体" w:cs="宋体" w:hint="eastAsia"/>
                <w:kern w:val="0"/>
                <w:szCs w:val="21"/>
              </w:rPr>
              <w:t>传输线</w:t>
            </w:r>
          </w:p>
        </w:tc>
      </w:tr>
      <w:tr w:rsidR="00245391" w:rsidRPr="00015648" w:rsidTr="00003416">
        <w:trPr>
          <w:trHeight w:val="1185"/>
        </w:trPr>
        <w:tc>
          <w:tcPr>
            <w:tcW w:w="820" w:type="dxa"/>
            <w:tcBorders>
              <w:top w:val="nil"/>
              <w:left w:val="single" w:sz="4" w:space="0" w:color="auto"/>
              <w:bottom w:val="single" w:sz="4" w:space="0" w:color="000000"/>
              <w:right w:val="single" w:sz="4" w:space="0" w:color="000000"/>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16</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管材</w:t>
            </w:r>
            <w:r w:rsidRPr="00015648">
              <w:rPr>
                <w:rFonts w:ascii="仿宋_GB2312" w:eastAsia="仿宋_GB2312" w:hAnsi="宋体" w:cs="宋体"/>
                <w:color w:val="000000"/>
                <w:kern w:val="0"/>
                <w:szCs w:val="21"/>
              </w:rPr>
              <w:t>PVC25</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 xml:space="preserve">　</w:t>
            </w:r>
          </w:p>
        </w:tc>
        <w:tc>
          <w:tcPr>
            <w:tcW w:w="2976" w:type="dxa"/>
            <w:tcBorders>
              <w:top w:val="nil"/>
              <w:left w:val="nil"/>
              <w:bottom w:val="single" w:sz="4" w:space="0" w:color="auto"/>
              <w:right w:val="single" w:sz="4" w:space="0" w:color="auto"/>
            </w:tcBorders>
            <w:vAlign w:val="center"/>
          </w:tcPr>
          <w:p w:rsidR="00245391" w:rsidRPr="00A65B04" w:rsidRDefault="00245391" w:rsidP="00003416">
            <w:pPr>
              <w:pStyle w:val="ListParagraph"/>
              <w:widowControl/>
              <w:numPr>
                <w:ilvl w:val="0"/>
                <w:numId w:val="13"/>
              </w:numPr>
              <w:ind w:firstLineChars="0"/>
              <w:jc w:val="left"/>
              <w:rPr>
                <w:rFonts w:ascii="仿宋_GB2312" w:eastAsia="仿宋_GB2312" w:hAnsi="宋体" w:cs="宋体"/>
                <w:color w:val="000000"/>
                <w:kern w:val="0"/>
                <w:szCs w:val="21"/>
              </w:rPr>
            </w:pPr>
            <w:r w:rsidRPr="00A65B04">
              <w:rPr>
                <w:rFonts w:ascii="仿宋_GB2312" w:eastAsia="仿宋_GB2312" w:hAnsi="宋体" w:cs="宋体" w:hint="eastAsia"/>
                <w:b/>
                <w:bCs/>
                <w:color w:val="000000"/>
                <w:kern w:val="0"/>
                <w:szCs w:val="21"/>
              </w:rPr>
              <w:t>主选</w:t>
            </w:r>
            <w:r w:rsidRPr="00A65B04">
              <w:rPr>
                <w:rFonts w:ascii="仿宋_GB2312" w:eastAsia="仿宋_GB2312" w:hAnsi="宋体" w:cs="宋体" w:hint="eastAsia"/>
                <w:color w:val="000000"/>
                <w:kern w:val="0"/>
                <w:szCs w:val="21"/>
              </w:rPr>
              <w:t>品牌：中财</w:t>
            </w:r>
            <w:r w:rsidRPr="00A65B04">
              <w:rPr>
                <w:rFonts w:ascii="仿宋_GB2312" w:eastAsia="仿宋_GB2312" w:hAnsi="宋体" w:cs="宋体"/>
                <w:color w:val="000000"/>
                <w:kern w:val="0"/>
                <w:szCs w:val="21"/>
              </w:rPr>
              <w:t xml:space="preserve">          2</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品牌：日丰</w:t>
            </w:r>
            <w:r w:rsidRPr="00A65B04">
              <w:rPr>
                <w:rFonts w:ascii="仿宋_GB2312" w:eastAsia="仿宋_GB2312" w:hAnsi="宋体" w:cs="宋体"/>
                <w:color w:val="000000"/>
                <w:kern w:val="0"/>
                <w:szCs w:val="21"/>
              </w:rPr>
              <w:t xml:space="preserve">           3</w:t>
            </w:r>
            <w:r w:rsidRPr="00A65B04">
              <w:rPr>
                <w:rFonts w:ascii="仿宋_GB2312" w:eastAsia="仿宋_GB2312" w:hAnsi="宋体" w:cs="宋体" w:hint="eastAsia"/>
                <w:color w:val="000000"/>
                <w:kern w:val="0"/>
                <w:szCs w:val="21"/>
              </w:rPr>
              <w:t>、</w:t>
            </w:r>
            <w:r w:rsidRPr="00A65B04">
              <w:rPr>
                <w:rFonts w:ascii="仿宋_GB2312" w:eastAsia="仿宋_GB2312" w:hAnsi="宋体" w:cs="宋体" w:hint="eastAsia"/>
                <w:b/>
                <w:bCs/>
                <w:color w:val="000000"/>
                <w:kern w:val="0"/>
                <w:szCs w:val="21"/>
              </w:rPr>
              <w:t>备选</w:t>
            </w:r>
            <w:r w:rsidRPr="00A65B04">
              <w:rPr>
                <w:rFonts w:ascii="仿宋_GB2312" w:eastAsia="仿宋_GB2312" w:hAnsi="宋体" w:cs="宋体" w:hint="eastAsia"/>
                <w:color w:val="000000"/>
                <w:kern w:val="0"/>
                <w:szCs w:val="21"/>
              </w:rPr>
              <w:t>品牌：联塑</w:t>
            </w:r>
          </w:p>
          <w:p w:rsidR="00245391" w:rsidRPr="00A65B04" w:rsidRDefault="00245391" w:rsidP="00003416">
            <w:pPr>
              <w:pStyle w:val="ListParagraph"/>
              <w:widowControl/>
              <w:ind w:left="360" w:firstLineChars="0" w:firstLine="0"/>
              <w:jc w:val="left"/>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及同档次品牌或型号</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米</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2200</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 xml:space="preserve">　</w:t>
            </w:r>
          </w:p>
        </w:tc>
      </w:tr>
      <w:tr w:rsidR="00245391" w:rsidRPr="00015648" w:rsidTr="00003416">
        <w:trPr>
          <w:trHeight w:val="465"/>
        </w:trPr>
        <w:tc>
          <w:tcPr>
            <w:tcW w:w="820" w:type="dxa"/>
            <w:tcBorders>
              <w:top w:val="nil"/>
              <w:left w:val="single" w:sz="4" w:space="0" w:color="auto"/>
              <w:bottom w:val="nil"/>
              <w:right w:val="nil"/>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17</w:t>
            </w:r>
          </w:p>
        </w:tc>
        <w:tc>
          <w:tcPr>
            <w:tcW w:w="1380" w:type="dxa"/>
            <w:tcBorders>
              <w:top w:val="nil"/>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插排</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 xml:space="preserve">　</w:t>
            </w:r>
          </w:p>
        </w:tc>
        <w:tc>
          <w:tcPr>
            <w:tcW w:w="2976" w:type="dxa"/>
            <w:tcBorders>
              <w:top w:val="nil"/>
              <w:left w:val="nil"/>
              <w:bottom w:val="single" w:sz="4" w:space="0" w:color="auto"/>
              <w:right w:val="single" w:sz="4" w:space="0" w:color="auto"/>
            </w:tcBorders>
            <w:vAlign w:val="center"/>
          </w:tcPr>
          <w:p w:rsidR="00245391" w:rsidRPr="00015648" w:rsidRDefault="00245391" w:rsidP="00003416">
            <w:pPr>
              <w:widowControl/>
              <w:jc w:val="left"/>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公牛（</w:t>
            </w:r>
            <w:r w:rsidRPr="00015648">
              <w:rPr>
                <w:rFonts w:ascii="仿宋_GB2312" w:eastAsia="仿宋_GB2312" w:hAnsi="宋体" w:cs="宋体"/>
                <w:color w:val="000000"/>
                <w:kern w:val="0"/>
                <w:szCs w:val="21"/>
              </w:rPr>
              <w:t>5</w:t>
            </w:r>
            <w:r w:rsidRPr="00015648">
              <w:rPr>
                <w:rFonts w:ascii="仿宋_GB2312" w:eastAsia="仿宋_GB2312" w:hAnsi="宋体" w:cs="宋体" w:hint="eastAsia"/>
                <w:color w:val="000000"/>
                <w:kern w:val="0"/>
                <w:szCs w:val="21"/>
              </w:rPr>
              <w:t>米）</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个</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5</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kern w:val="0"/>
                <w:szCs w:val="21"/>
              </w:rPr>
            </w:pPr>
            <w:r w:rsidRPr="00015648">
              <w:rPr>
                <w:rFonts w:ascii="仿宋_GB2312" w:eastAsia="仿宋_GB2312" w:hAnsi="宋体" w:cs="宋体" w:hint="eastAsia"/>
                <w:kern w:val="0"/>
                <w:szCs w:val="21"/>
              </w:rPr>
              <w:t xml:space="preserve">　</w:t>
            </w:r>
          </w:p>
        </w:tc>
      </w:tr>
      <w:tr w:rsidR="00245391" w:rsidRPr="00015648" w:rsidTr="00003416">
        <w:trPr>
          <w:trHeight w:val="570"/>
        </w:trPr>
        <w:tc>
          <w:tcPr>
            <w:tcW w:w="820" w:type="dxa"/>
            <w:tcBorders>
              <w:top w:val="single" w:sz="4" w:space="0" w:color="auto"/>
              <w:left w:val="single" w:sz="4" w:space="0" w:color="auto"/>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18</w:t>
            </w:r>
          </w:p>
        </w:tc>
        <w:tc>
          <w:tcPr>
            <w:tcW w:w="13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辅材</w:t>
            </w:r>
          </w:p>
        </w:tc>
        <w:tc>
          <w:tcPr>
            <w:tcW w:w="136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 xml:space="preserve">　</w:t>
            </w:r>
          </w:p>
        </w:tc>
        <w:tc>
          <w:tcPr>
            <w:tcW w:w="2976" w:type="dxa"/>
            <w:tcBorders>
              <w:top w:val="nil"/>
              <w:left w:val="nil"/>
              <w:bottom w:val="single" w:sz="4" w:space="0" w:color="auto"/>
              <w:right w:val="single" w:sz="4" w:space="0" w:color="auto"/>
            </w:tcBorders>
            <w:vAlign w:val="center"/>
          </w:tcPr>
          <w:p w:rsidR="00245391" w:rsidRPr="00015648" w:rsidRDefault="00245391" w:rsidP="00003416">
            <w:pPr>
              <w:widowControl/>
              <w:jc w:val="left"/>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五金、水晶头、电源尾巴头、管卡、融纤、管接</w:t>
            </w:r>
          </w:p>
        </w:tc>
        <w:tc>
          <w:tcPr>
            <w:tcW w:w="1084"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hint="eastAsia"/>
                <w:color w:val="000000"/>
                <w:kern w:val="0"/>
                <w:szCs w:val="21"/>
              </w:rPr>
              <w:t>批</w:t>
            </w:r>
          </w:p>
        </w:tc>
        <w:tc>
          <w:tcPr>
            <w:tcW w:w="1080" w:type="dxa"/>
            <w:tcBorders>
              <w:top w:val="nil"/>
              <w:left w:val="nil"/>
              <w:bottom w:val="single" w:sz="4" w:space="0" w:color="auto"/>
              <w:right w:val="single" w:sz="4" w:space="0" w:color="auto"/>
            </w:tcBorders>
            <w:vAlign w:val="center"/>
          </w:tcPr>
          <w:p w:rsidR="00245391" w:rsidRPr="00015648" w:rsidRDefault="00245391" w:rsidP="00003416">
            <w:pPr>
              <w:widowControl/>
              <w:jc w:val="center"/>
              <w:rPr>
                <w:rFonts w:ascii="仿宋_GB2312" w:eastAsia="仿宋_GB2312" w:hAnsi="宋体" w:cs="宋体"/>
                <w:color w:val="000000"/>
                <w:kern w:val="0"/>
                <w:szCs w:val="21"/>
              </w:rPr>
            </w:pPr>
            <w:r w:rsidRPr="00015648">
              <w:rPr>
                <w:rFonts w:ascii="仿宋_GB2312" w:eastAsia="仿宋_GB2312" w:hAnsi="宋体" w:cs="宋体"/>
                <w:color w:val="000000"/>
                <w:kern w:val="0"/>
                <w:szCs w:val="21"/>
              </w:rPr>
              <w:t>1</w:t>
            </w:r>
          </w:p>
        </w:tc>
        <w:tc>
          <w:tcPr>
            <w:tcW w:w="1080" w:type="dxa"/>
            <w:tcBorders>
              <w:top w:val="nil"/>
              <w:left w:val="nil"/>
              <w:bottom w:val="single" w:sz="4" w:space="0" w:color="auto"/>
              <w:right w:val="single" w:sz="4" w:space="0" w:color="auto"/>
            </w:tcBorders>
            <w:noWrap/>
            <w:vAlign w:val="bottom"/>
          </w:tcPr>
          <w:p w:rsidR="00245391" w:rsidRPr="00015648" w:rsidRDefault="00245391" w:rsidP="00003416">
            <w:pPr>
              <w:widowControl/>
              <w:jc w:val="center"/>
              <w:rPr>
                <w:rFonts w:ascii="仿宋_GB2312" w:eastAsia="仿宋_GB2312" w:hAnsi="Arial" w:cs="Arial"/>
                <w:kern w:val="0"/>
                <w:szCs w:val="21"/>
              </w:rPr>
            </w:pPr>
            <w:r w:rsidRPr="00015648">
              <w:rPr>
                <w:rFonts w:ascii="仿宋_GB2312" w:eastAsia="仿宋_GB2312" w:hAnsi="Arial" w:cs="Arial" w:hint="eastAsia"/>
                <w:kern w:val="0"/>
                <w:szCs w:val="21"/>
              </w:rPr>
              <w:t xml:space="preserve">　</w:t>
            </w:r>
          </w:p>
        </w:tc>
      </w:tr>
    </w:tbl>
    <w:p w:rsidR="00245391" w:rsidRDefault="00245391" w:rsidP="00322323">
      <w:pPr>
        <w:rPr>
          <w:rFonts w:ascii="仿宋_GB2312" w:eastAsia="仿宋_GB2312" w:hAnsi="宋体"/>
          <w:b/>
          <w:szCs w:val="21"/>
        </w:rPr>
      </w:pPr>
    </w:p>
    <w:p w:rsidR="00245391" w:rsidRDefault="00245391" w:rsidP="00322323">
      <w:pPr>
        <w:rPr>
          <w:rFonts w:ascii="仿宋_GB2312" w:eastAsia="仿宋_GB2312" w:hAnsi="宋体"/>
          <w:b/>
          <w:szCs w:val="21"/>
        </w:rPr>
      </w:pPr>
      <w:r>
        <w:rPr>
          <w:rFonts w:ascii="仿宋_GB2312" w:eastAsia="仿宋_GB2312" w:hAnsi="宋体" w:hint="eastAsia"/>
          <w:b/>
          <w:szCs w:val="21"/>
        </w:rPr>
        <w:t>注：主要产品投标时提供原厂针对本项目的授权书原件。</w:t>
      </w:r>
    </w:p>
    <w:p w:rsidR="00245391" w:rsidRPr="00B837E5" w:rsidRDefault="00245391" w:rsidP="00B837E5"/>
    <w:p w:rsidR="00245391" w:rsidRDefault="00245391" w:rsidP="00B86830">
      <w:pPr>
        <w:pStyle w:val="Heading1"/>
        <w:spacing w:before="120" w:after="120"/>
        <w:rPr>
          <w:rFonts w:ascii="仿宋_GB2312" w:eastAsia="仿宋_GB2312"/>
          <w:sz w:val="24"/>
          <w:szCs w:val="24"/>
        </w:rPr>
      </w:pPr>
      <w:r>
        <w:rPr>
          <w:rFonts w:ascii="仿宋_GB2312" w:eastAsia="仿宋_GB2312" w:hint="eastAsia"/>
          <w:sz w:val="24"/>
          <w:szCs w:val="24"/>
        </w:rPr>
        <w:t>附件</w:t>
      </w:r>
      <w:bookmarkEnd w:id="0"/>
      <w:r>
        <w:rPr>
          <w:rFonts w:ascii="仿宋_GB2312" w:eastAsia="仿宋_GB2312" w:hint="eastAsia"/>
          <w:sz w:val="24"/>
          <w:szCs w:val="24"/>
        </w:rPr>
        <w:t>三</w:t>
      </w:r>
    </w:p>
    <w:p w:rsidR="00245391" w:rsidRDefault="00245391" w:rsidP="00B86830">
      <w:pPr>
        <w:pStyle w:val="Heading2"/>
        <w:spacing w:before="120" w:after="120" w:line="240" w:lineRule="auto"/>
        <w:jc w:val="center"/>
        <w:rPr>
          <w:rFonts w:ascii="仿宋_GB2312" w:eastAsia="仿宋_GB2312" w:hAnsi="宋体"/>
          <w:sz w:val="24"/>
          <w:szCs w:val="24"/>
        </w:rPr>
      </w:pPr>
      <w:bookmarkStart w:id="1" w:name="_Toc526499588"/>
      <w:bookmarkStart w:id="2" w:name="_Toc70698515"/>
      <w:r>
        <w:rPr>
          <w:rFonts w:ascii="仿宋_GB2312" w:eastAsia="仿宋_GB2312" w:hAnsi="宋体" w:hint="eastAsia"/>
          <w:sz w:val="24"/>
          <w:szCs w:val="24"/>
        </w:rPr>
        <w:t>投</w:t>
      </w:r>
      <w:r>
        <w:rPr>
          <w:rFonts w:ascii="仿宋_GB2312" w:eastAsia="仿宋_GB2312" w:hAnsi="宋体"/>
          <w:sz w:val="24"/>
          <w:szCs w:val="24"/>
        </w:rPr>
        <w:t xml:space="preserve"> </w:t>
      </w:r>
      <w:r>
        <w:rPr>
          <w:rFonts w:ascii="仿宋_GB2312" w:eastAsia="仿宋_GB2312" w:hAnsi="宋体" w:hint="eastAsia"/>
          <w:sz w:val="24"/>
          <w:szCs w:val="24"/>
        </w:rPr>
        <w:t>标</w:t>
      </w:r>
      <w:r>
        <w:rPr>
          <w:rFonts w:ascii="仿宋_GB2312" w:eastAsia="仿宋_GB2312" w:hAnsi="宋体"/>
          <w:sz w:val="24"/>
          <w:szCs w:val="24"/>
        </w:rPr>
        <w:t xml:space="preserve"> </w:t>
      </w:r>
      <w:r>
        <w:rPr>
          <w:rFonts w:ascii="仿宋_GB2312" w:eastAsia="仿宋_GB2312" w:hAnsi="宋体" w:hint="eastAsia"/>
          <w:sz w:val="24"/>
          <w:szCs w:val="24"/>
        </w:rPr>
        <w:t>函</w:t>
      </w:r>
      <w:bookmarkEnd w:id="1"/>
      <w:bookmarkEnd w:id="2"/>
    </w:p>
    <w:p w:rsidR="00245391" w:rsidRDefault="00245391" w:rsidP="00B86830">
      <w:pPr>
        <w:spacing w:line="348" w:lineRule="auto"/>
        <w:rPr>
          <w:rFonts w:ascii="仿宋_GB2312" w:eastAsia="仿宋_GB2312" w:hAnsi="宋体"/>
          <w:sz w:val="24"/>
        </w:rPr>
      </w:pPr>
      <w:r>
        <w:rPr>
          <w:rFonts w:ascii="仿宋_GB2312" w:eastAsia="仿宋_GB2312" w:hAnsi="宋体" w:hint="eastAsia"/>
          <w:sz w:val="24"/>
        </w:rPr>
        <w:t>致：宿迁学院</w:t>
      </w:r>
    </w:p>
    <w:p w:rsidR="00245391" w:rsidRDefault="00245391" w:rsidP="00691A97">
      <w:pPr>
        <w:pStyle w:val="PlainText"/>
        <w:spacing w:line="400" w:lineRule="exact"/>
        <w:ind w:firstLineChars="150" w:firstLine="360"/>
        <w:rPr>
          <w:rFonts w:ascii="仿宋_GB2312" w:eastAsia="仿宋_GB2312" w:hAnsi="宋体"/>
          <w:bCs/>
          <w:sz w:val="24"/>
          <w:szCs w:val="24"/>
        </w:rPr>
      </w:pPr>
      <w:r>
        <w:rPr>
          <w:rFonts w:ascii="仿宋_GB2312" w:eastAsia="仿宋_GB2312" w:hint="eastAsia"/>
          <w:sz w:val="24"/>
          <w:szCs w:val="24"/>
        </w:rPr>
        <w:t>我是</w:t>
      </w:r>
      <w:r>
        <w:rPr>
          <w:rFonts w:ascii="仿宋_GB2312" w:eastAsia="仿宋_GB2312"/>
          <w:sz w:val="24"/>
          <w:szCs w:val="24"/>
          <w:u w:val="single"/>
        </w:rPr>
        <w:t xml:space="preserve">         </w:t>
      </w:r>
      <w:r>
        <w:rPr>
          <w:rFonts w:ascii="仿宋_GB2312" w:eastAsia="仿宋_GB2312" w:hint="eastAsia"/>
          <w:sz w:val="24"/>
          <w:szCs w:val="24"/>
        </w:rPr>
        <w:t>（单位）的</w:t>
      </w:r>
      <w:r>
        <w:rPr>
          <w:rFonts w:ascii="仿宋_GB2312" w:eastAsia="仿宋_GB2312"/>
          <w:sz w:val="24"/>
          <w:szCs w:val="24"/>
          <w:u w:val="single"/>
        </w:rPr>
        <w:t xml:space="preserve">        </w:t>
      </w:r>
      <w:r>
        <w:rPr>
          <w:rFonts w:ascii="仿宋_GB2312" w:eastAsia="仿宋_GB2312" w:hint="eastAsia"/>
          <w:sz w:val="24"/>
          <w:szCs w:val="24"/>
        </w:rPr>
        <w:t>（职务）系法定代表人，根据贵方</w:t>
      </w:r>
      <w:r>
        <w:rPr>
          <w:rFonts w:ascii="仿宋_GB2312" w:eastAsia="仿宋_GB2312" w:hint="eastAsia"/>
          <w:bCs/>
          <w:spacing w:val="-4"/>
          <w:sz w:val="24"/>
          <w:szCs w:val="24"/>
        </w:rPr>
        <w:t>宿迁学院</w:t>
      </w:r>
      <w:r>
        <w:rPr>
          <w:rFonts w:ascii="仿宋_GB2312" w:eastAsia="仿宋_GB2312" w:hAnsi="宋体" w:hint="eastAsia"/>
          <w:bCs/>
          <w:sz w:val="24"/>
          <w:szCs w:val="24"/>
        </w:rPr>
        <w:t>校园监控系统项目</w:t>
      </w:r>
      <w:r>
        <w:rPr>
          <w:rFonts w:ascii="仿宋_GB2312" w:eastAsia="仿宋_GB2312" w:hint="eastAsia"/>
          <w:sz w:val="24"/>
          <w:szCs w:val="24"/>
        </w:rPr>
        <w:t>招标文件，正式授权</w:t>
      </w:r>
      <w:r>
        <w:rPr>
          <w:rFonts w:ascii="仿宋_GB2312" w:eastAsia="仿宋_GB2312"/>
          <w:sz w:val="24"/>
          <w:szCs w:val="24"/>
        </w:rPr>
        <w:t xml:space="preserve"> </w:t>
      </w:r>
      <w:r>
        <w:rPr>
          <w:rFonts w:ascii="仿宋_GB2312" w:eastAsia="仿宋_GB2312"/>
          <w:sz w:val="24"/>
          <w:szCs w:val="24"/>
          <w:u w:val="single"/>
        </w:rPr>
        <w:t xml:space="preserve">         </w:t>
      </w:r>
      <w:r>
        <w:rPr>
          <w:rFonts w:ascii="仿宋_GB2312" w:eastAsia="仿宋_GB2312" w:hint="eastAsia"/>
          <w:sz w:val="24"/>
          <w:szCs w:val="24"/>
        </w:rPr>
        <w:t>职务：</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代表我方</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hint="eastAsia"/>
          <w:sz w:val="24"/>
          <w:szCs w:val="24"/>
        </w:rPr>
        <w:t>，全权处理本次项目投标的有关事宜。</w:t>
      </w:r>
    </w:p>
    <w:p w:rsidR="00245391" w:rsidRDefault="00245391" w:rsidP="00B86830">
      <w:pPr>
        <w:spacing w:line="348" w:lineRule="auto"/>
        <w:ind w:firstLine="560"/>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据此函，签字人兹宣布同意如下：</w:t>
      </w:r>
    </w:p>
    <w:p w:rsidR="00245391" w:rsidRDefault="00245391"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我们完全理解贵方不一定将合同授予最低报价的投标人及可能收到的任何投标书的约束。</w:t>
      </w:r>
    </w:p>
    <w:p w:rsidR="00245391" w:rsidRDefault="00245391"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我们已详细审核全部招标文件，我们知道必须放弃提出含糊不清或误解问题的权利。</w:t>
      </w:r>
    </w:p>
    <w:p w:rsidR="00245391" w:rsidRDefault="00245391"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我们同意从规定的开标日期起遵循本投标文件，并在规定的投标有效期期满之前均具有约束力。</w:t>
      </w:r>
    </w:p>
    <w:p w:rsidR="00245391" w:rsidRDefault="00245391" w:rsidP="00B86830">
      <w:pPr>
        <w:numPr>
          <w:ilvl w:val="0"/>
          <w:numId w:val="1"/>
        </w:numPr>
        <w:tabs>
          <w:tab w:val="left" w:pos="540"/>
          <w:tab w:val="left" w:pos="735"/>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同意向贵方提供贵方可能另外要求的与投标有关的任何证据或资料</w:t>
      </w:r>
      <w:r>
        <w:rPr>
          <w:rFonts w:ascii="仿宋_GB2312" w:eastAsia="仿宋_GB2312" w:hAnsi="宋体"/>
          <w:sz w:val="24"/>
        </w:rPr>
        <w:t>,</w:t>
      </w:r>
      <w:r>
        <w:rPr>
          <w:rFonts w:ascii="仿宋_GB2312" w:eastAsia="仿宋_GB2312" w:hAnsi="宋体" w:hint="eastAsia"/>
          <w:sz w:val="24"/>
        </w:rPr>
        <w:t>并保证我方已提供和将要提供的文件是真实的、准确的。</w:t>
      </w:r>
    </w:p>
    <w:p w:rsidR="00245391" w:rsidRDefault="00245391"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一旦我方中标</w:t>
      </w:r>
      <w:r>
        <w:rPr>
          <w:rFonts w:ascii="仿宋_GB2312" w:eastAsia="仿宋_GB2312" w:hAnsi="宋体"/>
          <w:sz w:val="24"/>
        </w:rPr>
        <w:t>,</w:t>
      </w:r>
      <w:r>
        <w:rPr>
          <w:rFonts w:ascii="仿宋_GB2312" w:eastAsia="仿宋_GB2312" w:hAnsi="宋体" w:hint="eastAsia"/>
          <w:sz w:val="24"/>
        </w:rPr>
        <w:t>我方将根据招标文件的规定，严格履行合同的责任和义务</w:t>
      </w:r>
      <w:r>
        <w:rPr>
          <w:rFonts w:ascii="仿宋_GB2312" w:eastAsia="仿宋_GB2312" w:hAnsi="宋体"/>
          <w:sz w:val="24"/>
        </w:rPr>
        <w:t>,</w:t>
      </w:r>
      <w:r>
        <w:rPr>
          <w:rFonts w:ascii="仿宋_GB2312" w:eastAsia="仿宋_GB2312" w:hAnsi="宋体" w:hint="eastAsia"/>
          <w:sz w:val="24"/>
        </w:rPr>
        <w:t>保证在规定的时间完成项目的施工，交付买方验收、使用。</w:t>
      </w:r>
    </w:p>
    <w:p w:rsidR="00245391" w:rsidRDefault="00245391"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遵守招标文件中要求的收费项目和标准。</w:t>
      </w:r>
    </w:p>
    <w:p w:rsidR="00245391" w:rsidRDefault="00245391" w:rsidP="00B86830">
      <w:pPr>
        <w:numPr>
          <w:ilvl w:val="0"/>
          <w:numId w:val="1"/>
        </w:numPr>
        <w:tabs>
          <w:tab w:val="left" w:pos="540"/>
          <w:tab w:val="left" w:pos="1193"/>
        </w:tabs>
        <w:spacing w:line="348" w:lineRule="auto"/>
        <w:ind w:left="540" w:hanging="540"/>
        <w:rPr>
          <w:rFonts w:ascii="仿宋_GB2312" w:eastAsia="仿宋_GB2312" w:hAnsi="宋体"/>
          <w:sz w:val="24"/>
        </w:rPr>
      </w:pPr>
      <w:r>
        <w:rPr>
          <w:rFonts w:ascii="仿宋_GB2312" w:eastAsia="仿宋_GB2312" w:hAnsi="宋体" w:hint="eastAsia"/>
          <w:sz w:val="24"/>
        </w:rPr>
        <w:t>投标单位：</w:t>
      </w:r>
    </w:p>
    <w:p w:rsidR="00245391" w:rsidRDefault="00245391" w:rsidP="00B86830">
      <w:pPr>
        <w:tabs>
          <w:tab w:val="left" w:pos="540"/>
        </w:tabs>
        <w:spacing w:line="348" w:lineRule="auto"/>
        <w:ind w:firstLineChars="200" w:firstLine="480"/>
        <w:rPr>
          <w:rFonts w:ascii="仿宋_GB2312" w:eastAsia="仿宋_GB2312" w:hAnsi="宋体"/>
          <w:sz w:val="24"/>
        </w:rPr>
      </w:pPr>
      <w:r>
        <w:rPr>
          <w:rFonts w:ascii="仿宋_GB2312" w:eastAsia="仿宋_GB2312" w:hAnsi="宋体" w:hint="eastAsia"/>
          <w:sz w:val="24"/>
        </w:rPr>
        <w:t>投标单位名称（公章）：</w:t>
      </w:r>
    </w:p>
    <w:p w:rsidR="00245391" w:rsidRDefault="00245391" w:rsidP="00B86830">
      <w:pPr>
        <w:tabs>
          <w:tab w:val="left" w:pos="540"/>
        </w:tabs>
        <w:spacing w:line="348" w:lineRule="auto"/>
        <w:ind w:firstLineChars="200" w:firstLine="480"/>
        <w:rPr>
          <w:rFonts w:ascii="仿宋_GB2312" w:eastAsia="仿宋_GB2312" w:hAnsi="宋体"/>
          <w:sz w:val="24"/>
        </w:rPr>
      </w:pPr>
      <w:r>
        <w:rPr>
          <w:rFonts w:ascii="仿宋_GB2312" w:eastAsia="仿宋_GB2312" w:hAnsi="宋体" w:hint="eastAsia"/>
          <w:sz w:val="24"/>
        </w:rPr>
        <w:t>法定代表人（签字）：</w:t>
      </w:r>
    </w:p>
    <w:p w:rsidR="00245391" w:rsidRDefault="00245391"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被授权人（签字）：</w:t>
      </w:r>
    </w:p>
    <w:p w:rsidR="00245391" w:rsidRDefault="00245391" w:rsidP="00B86830">
      <w:pPr>
        <w:tabs>
          <w:tab w:val="left" w:pos="540"/>
        </w:tabs>
        <w:spacing w:line="348" w:lineRule="auto"/>
        <w:ind w:firstLineChars="200" w:firstLine="480"/>
        <w:rPr>
          <w:rFonts w:ascii="仿宋_GB2312" w:eastAsia="仿宋_GB2312" w:hAnsi="宋体"/>
          <w:sz w:val="24"/>
        </w:rPr>
      </w:pPr>
    </w:p>
    <w:p w:rsidR="00245391" w:rsidRDefault="00245391"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地</w:t>
      </w:r>
      <w:r>
        <w:rPr>
          <w:rFonts w:ascii="仿宋_GB2312" w:eastAsia="仿宋_GB2312" w:hAnsi="宋体"/>
          <w:sz w:val="24"/>
        </w:rPr>
        <w:t xml:space="preserve">   </w:t>
      </w:r>
      <w:r>
        <w:rPr>
          <w:rFonts w:ascii="仿宋_GB2312" w:eastAsia="仿宋_GB2312" w:hAnsi="宋体" w:hint="eastAsia"/>
          <w:sz w:val="24"/>
        </w:rPr>
        <w:t>址：</w:t>
      </w:r>
      <w:r>
        <w:rPr>
          <w:rFonts w:ascii="仿宋_GB2312" w:eastAsia="仿宋_GB2312" w:hAnsi="宋体" w:hint="eastAsia"/>
          <w:sz w:val="24"/>
          <w:u w:val="single"/>
        </w:rPr>
        <w:t xml:space="preserve">　　　　　　　　　　　</w:t>
      </w:r>
      <w:r>
        <w:rPr>
          <w:rFonts w:ascii="仿宋_GB2312" w:eastAsia="仿宋_GB2312" w:hAnsi="宋体" w:hint="eastAsia"/>
          <w:sz w:val="24"/>
        </w:rPr>
        <w:t xml:space="preserve">　　　邮</w:t>
      </w:r>
      <w:r>
        <w:rPr>
          <w:rFonts w:ascii="仿宋_GB2312" w:eastAsia="仿宋_GB2312" w:hAnsi="宋体"/>
          <w:sz w:val="24"/>
        </w:rPr>
        <w:t xml:space="preserve">   </w:t>
      </w:r>
      <w:r>
        <w:rPr>
          <w:rFonts w:ascii="仿宋_GB2312" w:eastAsia="仿宋_GB2312" w:hAnsi="宋体" w:hint="eastAsia"/>
          <w:sz w:val="24"/>
        </w:rPr>
        <w:t>编：</w:t>
      </w:r>
      <w:r>
        <w:rPr>
          <w:rFonts w:ascii="仿宋_GB2312" w:eastAsia="仿宋_GB2312" w:hAnsi="宋体" w:hint="eastAsia"/>
          <w:sz w:val="24"/>
          <w:u w:val="single"/>
        </w:rPr>
        <w:t xml:space="preserve">　　　　　　　　　</w:t>
      </w:r>
    </w:p>
    <w:p w:rsidR="00245391" w:rsidRDefault="00245391"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电</w:t>
      </w:r>
      <w:r>
        <w:rPr>
          <w:rFonts w:ascii="仿宋_GB2312" w:eastAsia="仿宋_GB2312" w:hAnsi="宋体"/>
          <w:sz w:val="24"/>
        </w:rPr>
        <w:t xml:space="preserve">   </w:t>
      </w:r>
      <w:r>
        <w:rPr>
          <w:rFonts w:ascii="仿宋_GB2312" w:eastAsia="仿宋_GB2312" w:hAnsi="宋体" w:hint="eastAsia"/>
          <w:sz w:val="24"/>
        </w:rPr>
        <w:t>话：</w:t>
      </w:r>
      <w:r>
        <w:rPr>
          <w:rFonts w:ascii="仿宋_GB2312" w:eastAsia="仿宋_GB2312" w:hAnsi="宋体" w:hint="eastAsia"/>
          <w:sz w:val="24"/>
          <w:u w:val="single"/>
        </w:rPr>
        <w:t xml:space="preserve">　　　　　　　　　　　</w:t>
      </w:r>
      <w:r>
        <w:rPr>
          <w:rFonts w:ascii="仿宋_GB2312" w:eastAsia="仿宋_GB2312" w:hAnsi="宋体" w:hint="eastAsia"/>
          <w:sz w:val="24"/>
        </w:rPr>
        <w:t xml:space="preserve">　　　传</w:t>
      </w:r>
      <w:r>
        <w:rPr>
          <w:rFonts w:ascii="仿宋_GB2312" w:eastAsia="仿宋_GB2312" w:hAnsi="宋体"/>
          <w:sz w:val="24"/>
        </w:rPr>
        <w:t xml:space="preserve">   </w:t>
      </w:r>
      <w:r>
        <w:rPr>
          <w:rFonts w:ascii="仿宋_GB2312" w:eastAsia="仿宋_GB2312" w:hAnsi="宋体" w:hint="eastAsia"/>
          <w:sz w:val="24"/>
        </w:rPr>
        <w:t>真：</w:t>
      </w:r>
      <w:r>
        <w:rPr>
          <w:rFonts w:ascii="仿宋_GB2312" w:eastAsia="仿宋_GB2312" w:hAnsi="宋体" w:hint="eastAsia"/>
          <w:sz w:val="24"/>
          <w:u w:val="single"/>
        </w:rPr>
        <w:t xml:space="preserve">　　　　　　　　　</w:t>
      </w:r>
    </w:p>
    <w:p w:rsidR="00245391" w:rsidRDefault="00245391" w:rsidP="00B86830">
      <w:pPr>
        <w:spacing w:line="348" w:lineRule="auto"/>
        <w:ind w:firstLine="420"/>
        <w:rPr>
          <w:rFonts w:ascii="仿宋_GB2312" w:eastAsia="仿宋_GB2312" w:hAnsi="宋体"/>
          <w:sz w:val="24"/>
          <w:u w:val="single"/>
        </w:rPr>
      </w:pPr>
      <w:r>
        <w:rPr>
          <w:rFonts w:ascii="仿宋_GB2312" w:eastAsia="仿宋_GB2312" w:hAnsi="宋体" w:hint="eastAsia"/>
          <w:sz w:val="24"/>
        </w:rPr>
        <w:t>投标单位开户行：</w:t>
      </w:r>
      <w:r>
        <w:rPr>
          <w:rFonts w:ascii="仿宋_GB2312" w:eastAsia="仿宋_GB2312" w:hAnsi="宋体" w:hint="eastAsia"/>
          <w:sz w:val="24"/>
          <w:u w:val="single"/>
        </w:rPr>
        <w:t xml:space="preserve">　　　　　　　　　　　　　　　　　　</w:t>
      </w:r>
    </w:p>
    <w:p w:rsidR="00245391" w:rsidRDefault="00245391" w:rsidP="00B86830">
      <w:pPr>
        <w:spacing w:line="348" w:lineRule="auto"/>
        <w:ind w:firstLine="420"/>
        <w:rPr>
          <w:rFonts w:ascii="仿宋_GB2312" w:eastAsia="仿宋_GB2312" w:hAnsi="宋体"/>
          <w:sz w:val="24"/>
        </w:rPr>
      </w:pPr>
      <w:r>
        <w:rPr>
          <w:rFonts w:ascii="仿宋_GB2312" w:eastAsia="仿宋_GB2312" w:hAnsi="宋体" w:hint="eastAsia"/>
          <w:sz w:val="24"/>
        </w:rPr>
        <w:t>帐　　　　　户：</w:t>
      </w:r>
      <w:r>
        <w:rPr>
          <w:rFonts w:ascii="仿宋_GB2312" w:eastAsia="仿宋_GB2312" w:hAnsi="宋体" w:hint="eastAsia"/>
          <w:sz w:val="24"/>
          <w:u w:val="single"/>
        </w:rPr>
        <w:t xml:space="preserve">　　　　　　　　　　　　　　　　　　</w:t>
      </w:r>
    </w:p>
    <w:p w:rsidR="00245391" w:rsidRDefault="00245391" w:rsidP="00B86830">
      <w:pPr>
        <w:spacing w:line="348" w:lineRule="auto"/>
        <w:ind w:firstLine="42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245391" w:rsidRDefault="00245391" w:rsidP="00B86830"/>
    <w:p w:rsidR="00245391" w:rsidRPr="00B86830" w:rsidRDefault="00245391"/>
    <w:sectPr w:rsidR="00245391" w:rsidRPr="00B86830" w:rsidSect="00233AD7">
      <w:pgSz w:w="11906" w:h="16838"/>
      <w:pgMar w:top="1440" w:right="141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91" w:rsidRDefault="00245391" w:rsidP="001608AD">
      <w:r>
        <w:separator/>
      </w:r>
    </w:p>
  </w:endnote>
  <w:endnote w:type="continuationSeparator" w:id="0">
    <w:p w:rsidR="00245391" w:rsidRDefault="00245391" w:rsidP="00160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91" w:rsidRDefault="00245391" w:rsidP="001608AD">
      <w:r>
        <w:separator/>
      </w:r>
    </w:p>
  </w:footnote>
  <w:footnote w:type="continuationSeparator" w:id="0">
    <w:p w:rsidR="00245391" w:rsidRDefault="00245391" w:rsidP="00160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1193"/>
        </w:tabs>
        <w:ind w:left="119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85E1451"/>
    <w:multiLevelType w:val="hybridMultilevel"/>
    <w:tmpl w:val="A66E5732"/>
    <w:lvl w:ilvl="0" w:tplc="476C6E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C05195A"/>
    <w:multiLevelType w:val="hybridMultilevel"/>
    <w:tmpl w:val="58E4BEAC"/>
    <w:lvl w:ilvl="0" w:tplc="6818C5D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6234D45"/>
    <w:multiLevelType w:val="hybridMultilevel"/>
    <w:tmpl w:val="ABFC673E"/>
    <w:lvl w:ilvl="0" w:tplc="CE0AE6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6860AF9"/>
    <w:multiLevelType w:val="hybridMultilevel"/>
    <w:tmpl w:val="DB0E273E"/>
    <w:lvl w:ilvl="0" w:tplc="BE3EFA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A4F607B"/>
    <w:multiLevelType w:val="hybridMultilevel"/>
    <w:tmpl w:val="FAECDF52"/>
    <w:lvl w:ilvl="0" w:tplc="E9FE37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1F65CBF"/>
    <w:multiLevelType w:val="hybridMultilevel"/>
    <w:tmpl w:val="7CECD6DE"/>
    <w:lvl w:ilvl="0" w:tplc="5E24E01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3CB201F"/>
    <w:multiLevelType w:val="hybridMultilevel"/>
    <w:tmpl w:val="D5FE2EAE"/>
    <w:lvl w:ilvl="0" w:tplc="87FA09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E20110C"/>
    <w:multiLevelType w:val="hybridMultilevel"/>
    <w:tmpl w:val="DA50C006"/>
    <w:lvl w:ilvl="0" w:tplc="9C2CAC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0110E40"/>
    <w:multiLevelType w:val="hybridMultilevel"/>
    <w:tmpl w:val="571C47D0"/>
    <w:lvl w:ilvl="0" w:tplc="3956E5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2871AE1"/>
    <w:multiLevelType w:val="hybridMultilevel"/>
    <w:tmpl w:val="2C08BE70"/>
    <w:lvl w:ilvl="0" w:tplc="BBFAD49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E1D30C0"/>
    <w:multiLevelType w:val="hybridMultilevel"/>
    <w:tmpl w:val="FC90BFEA"/>
    <w:lvl w:ilvl="0" w:tplc="5F6E9E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F413999"/>
    <w:multiLevelType w:val="hybridMultilevel"/>
    <w:tmpl w:val="700C0DA8"/>
    <w:lvl w:ilvl="0" w:tplc="C7CEBA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lvlOverride w:ilvl="0">
      <w:startOverride w:val="1"/>
    </w:lvlOverride>
  </w:num>
  <w:num w:numId="2">
    <w:abstractNumId w:val="11"/>
  </w:num>
  <w:num w:numId="3">
    <w:abstractNumId w:val="2"/>
  </w:num>
  <w:num w:numId="4">
    <w:abstractNumId w:val="5"/>
  </w:num>
  <w:num w:numId="5">
    <w:abstractNumId w:val="10"/>
  </w:num>
  <w:num w:numId="6">
    <w:abstractNumId w:val="8"/>
  </w:num>
  <w:num w:numId="7">
    <w:abstractNumId w:val="3"/>
  </w:num>
  <w:num w:numId="8">
    <w:abstractNumId w:val="12"/>
  </w:num>
  <w:num w:numId="9">
    <w:abstractNumId w:val="9"/>
  </w:num>
  <w:num w:numId="10">
    <w:abstractNumId w:val="7"/>
  </w:num>
  <w:num w:numId="11">
    <w:abstractNumId w:val="4"/>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830"/>
    <w:rsid w:val="00003416"/>
    <w:rsid w:val="00015648"/>
    <w:rsid w:val="00025807"/>
    <w:rsid w:val="000378F8"/>
    <w:rsid w:val="00050DC8"/>
    <w:rsid w:val="000B0F56"/>
    <w:rsid w:val="00125C8D"/>
    <w:rsid w:val="001608AD"/>
    <w:rsid w:val="001D453F"/>
    <w:rsid w:val="00210932"/>
    <w:rsid w:val="00216A4F"/>
    <w:rsid w:val="00217832"/>
    <w:rsid w:val="00233AD7"/>
    <w:rsid w:val="00237401"/>
    <w:rsid w:val="00245391"/>
    <w:rsid w:val="00292774"/>
    <w:rsid w:val="00296136"/>
    <w:rsid w:val="002C3DBB"/>
    <w:rsid w:val="002C3E5B"/>
    <w:rsid w:val="002D0F00"/>
    <w:rsid w:val="002F6D3B"/>
    <w:rsid w:val="00301FA2"/>
    <w:rsid w:val="00322323"/>
    <w:rsid w:val="00323554"/>
    <w:rsid w:val="00387284"/>
    <w:rsid w:val="003875EB"/>
    <w:rsid w:val="003E1D66"/>
    <w:rsid w:val="0041587B"/>
    <w:rsid w:val="00434CA7"/>
    <w:rsid w:val="00440FE4"/>
    <w:rsid w:val="004658D0"/>
    <w:rsid w:val="004B47A4"/>
    <w:rsid w:val="004E2FD0"/>
    <w:rsid w:val="004F1B6C"/>
    <w:rsid w:val="00517700"/>
    <w:rsid w:val="00524B06"/>
    <w:rsid w:val="005A79AD"/>
    <w:rsid w:val="005C60AC"/>
    <w:rsid w:val="005E05B2"/>
    <w:rsid w:val="0060095E"/>
    <w:rsid w:val="0060600C"/>
    <w:rsid w:val="00610E51"/>
    <w:rsid w:val="006141FA"/>
    <w:rsid w:val="00626059"/>
    <w:rsid w:val="00691A97"/>
    <w:rsid w:val="0069444E"/>
    <w:rsid w:val="006C2937"/>
    <w:rsid w:val="006E5E54"/>
    <w:rsid w:val="006F6682"/>
    <w:rsid w:val="00750123"/>
    <w:rsid w:val="007712E9"/>
    <w:rsid w:val="007A2FC2"/>
    <w:rsid w:val="007E7BF6"/>
    <w:rsid w:val="007F2A55"/>
    <w:rsid w:val="0083130E"/>
    <w:rsid w:val="00836BCB"/>
    <w:rsid w:val="008451B7"/>
    <w:rsid w:val="00871490"/>
    <w:rsid w:val="009141A8"/>
    <w:rsid w:val="00971718"/>
    <w:rsid w:val="00973251"/>
    <w:rsid w:val="009732F8"/>
    <w:rsid w:val="00987FAB"/>
    <w:rsid w:val="009B3347"/>
    <w:rsid w:val="009D5031"/>
    <w:rsid w:val="009F59FD"/>
    <w:rsid w:val="00A006AD"/>
    <w:rsid w:val="00A0320F"/>
    <w:rsid w:val="00A074B3"/>
    <w:rsid w:val="00A63065"/>
    <w:rsid w:val="00A65B04"/>
    <w:rsid w:val="00A75ACD"/>
    <w:rsid w:val="00AA3E73"/>
    <w:rsid w:val="00AF1DE7"/>
    <w:rsid w:val="00B20192"/>
    <w:rsid w:val="00B268D9"/>
    <w:rsid w:val="00B32709"/>
    <w:rsid w:val="00B837E5"/>
    <w:rsid w:val="00B86830"/>
    <w:rsid w:val="00B95ADF"/>
    <w:rsid w:val="00BA4E27"/>
    <w:rsid w:val="00BB46F3"/>
    <w:rsid w:val="00BE79FC"/>
    <w:rsid w:val="00C675F6"/>
    <w:rsid w:val="00C71FD5"/>
    <w:rsid w:val="00CA23FB"/>
    <w:rsid w:val="00CD5BB4"/>
    <w:rsid w:val="00CE31A8"/>
    <w:rsid w:val="00D16DA7"/>
    <w:rsid w:val="00D260D1"/>
    <w:rsid w:val="00D3267B"/>
    <w:rsid w:val="00D46A39"/>
    <w:rsid w:val="00D741EE"/>
    <w:rsid w:val="00DC0F63"/>
    <w:rsid w:val="00E67BD7"/>
    <w:rsid w:val="00E83034"/>
    <w:rsid w:val="00E868B9"/>
    <w:rsid w:val="00E96F5B"/>
    <w:rsid w:val="00EA7178"/>
    <w:rsid w:val="00ED1604"/>
    <w:rsid w:val="00F20845"/>
    <w:rsid w:val="00F31EC2"/>
    <w:rsid w:val="00F36ED5"/>
    <w:rsid w:val="00F42C80"/>
    <w:rsid w:val="00F6135F"/>
    <w:rsid w:val="00FE1189"/>
    <w:rsid w:val="00FF4EF4"/>
    <w:rsid w:val="00FF73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30"/>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B86830"/>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B86830"/>
    <w:pPr>
      <w:keepNext/>
      <w:keepLines/>
      <w:spacing w:before="260" w:after="260" w:line="412" w:lineRule="auto"/>
      <w:outlineLvl w:val="1"/>
    </w:pPr>
    <w:rPr>
      <w:rFonts w:ascii="Arial" w:eastAsia="黑体" w:hAnsi="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83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B86830"/>
    <w:rPr>
      <w:rFonts w:ascii="Arial" w:eastAsia="黑体" w:hAnsi="Arial" w:cs="Times New Roman"/>
      <w:b/>
      <w:bCs/>
      <w:kern w:val="0"/>
      <w:sz w:val="32"/>
      <w:szCs w:val="32"/>
    </w:rPr>
  </w:style>
  <w:style w:type="paragraph" w:styleId="PlainText">
    <w:name w:val="Plain Text"/>
    <w:basedOn w:val="Normal"/>
    <w:link w:val="PlainTextChar"/>
    <w:uiPriority w:val="99"/>
    <w:rsid w:val="00B86830"/>
    <w:rPr>
      <w:rFonts w:ascii="宋体" w:hAnsi="Courier New"/>
      <w:szCs w:val="20"/>
    </w:rPr>
  </w:style>
  <w:style w:type="character" w:customStyle="1" w:styleId="PlainTextChar">
    <w:name w:val="Plain Text Char"/>
    <w:basedOn w:val="DefaultParagraphFont"/>
    <w:link w:val="PlainText"/>
    <w:uiPriority w:val="99"/>
    <w:locked/>
    <w:rsid w:val="00B86830"/>
    <w:rPr>
      <w:rFonts w:ascii="宋体" w:eastAsia="宋体" w:hAnsi="Courier New" w:cs="Times New Roman"/>
      <w:sz w:val="20"/>
      <w:szCs w:val="20"/>
    </w:rPr>
  </w:style>
  <w:style w:type="paragraph" w:styleId="Header">
    <w:name w:val="header"/>
    <w:basedOn w:val="Normal"/>
    <w:link w:val="HeaderChar"/>
    <w:uiPriority w:val="99"/>
    <w:semiHidden/>
    <w:rsid w:val="001608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08AD"/>
    <w:rPr>
      <w:rFonts w:ascii="Times New Roman" w:eastAsia="宋体" w:hAnsi="Times New Roman" w:cs="Times New Roman"/>
      <w:sz w:val="18"/>
      <w:szCs w:val="18"/>
    </w:rPr>
  </w:style>
  <w:style w:type="paragraph" w:styleId="Footer">
    <w:name w:val="footer"/>
    <w:basedOn w:val="Normal"/>
    <w:link w:val="FooterChar"/>
    <w:uiPriority w:val="99"/>
    <w:semiHidden/>
    <w:rsid w:val="001608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08AD"/>
    <w:rPr>
      <w:rFonts w:ascii="Times New Roman" w:eastAsia="宋体" w:hAnsi="Times New Roman" w:cs="Times New Roman"/>
      <w:sz w:val="18"/>
      <w:szCs w:val="18"/>
    </w:rPr>
  </w:style>
  <w:style w:type="paragraph" w:styleId="ListParagraph">
    <w:name w:val="List Paragraph"/>
    <w:basedOn w:val="Normal"/>
    <w:uiPriority w:val="99"/>
    <w:qFormat/>
    <w:rsid w:val="00A65B04"/>
    <w:pPr>
      <w:ind w:firstLineChars="200" w:firstLine="420"/>
    </w:pPr>
  </w:style>
</w:styles>
</file>

<file path=word/webSettings.xml><?xml version="1.0" encoding="utf-8"?>
<w:webSettings xmlns:r="http://schemas.openxmlformats.org/officeDocument/2006/relationships" xmlns:w="http://schemas.openxmlformats.org/wordprocessingml/2006/main">
  <w:divs>
    <w:div w:id="157811587">
      <w:marLeft w:val="0"/>
      <w:marRight w:val="0"/>
      <w:marTop w:val="0"/>
      <w:marBottom w:val="0"/>
      <w:divBdr>
        <w:top w:val="none" w:sz="0" w:space="0" w:color="auto"/>
        <w:left w:val="none" w:sz="0" w:space="0" w:color="auto"/>
        <w:bottom w:val="none" w:sz="0" w:space="0" w:color="auto"/>
        <w:right w:val="none" w:sz="0" w:space="0" w:color="auto"/>
      </w:divBdr>
    </w:div>
    <w:div w:id="157811588">
      <w:marLeft w:val="0"/>
      <w:marRight w:val="0"/>
      <w:marTop w:val="0"/>
      <w:marBottom w:val="0"/>
      <w:divBdr>
        <w:top w:val="none" w:sz="0" w:space="0" w:color="auto"/>
        <w:left w:val="none" w:sz="0" w:space="0" w:color="auto"/>
        <w:bottom w:val="none" w:sz="0" w:space="0" w:color="auto"/>
        <w:right w:val="none" w:sz="0" w:space="0" w:color="auto"/>
      </w:divBdr>
    </w:div>
    <w:div w:id="157811589">
      <w:marLeft w:val="0"/>
      <w:marRight w:val="0"/>
      <w:marTop w:val="0"/>
      <w:marBottom w:val="0"/>
      <w:divBdr>
        <w:top w:val="none" w:sz="0" w:space="0" w:color="auto"/>
        <w:left w:val="none" w:sz="0" w:space="0" w:color="auto"/>
        <w:bottom w:val="none" w:sz="0" w:space="0" w:color="auto"/>
        <w:right w:val="none" w:sz="0" w:space="0" w:color="auto"/>
      </w:divBdr>
    </w:div>
    <w:div w:id="157811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1936</TotalTime>
  <Pages>7</Pages>
  <Words>831</Words>
  <Characters>4741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2016-06-07T23:12:00Z</dcterms:created>
  <dc:creator>Microsoft</dc:creator>
  <lastModifiedBy>User</lastModifiedBy>
  <lastPrinted>2016-06-07T23:12:00Z</lastPrinted>
  <dcterms:modified xsi:type="dcterms:W3CDTF">2016-11-24T01:43:00Z</dcterms:modified>
  <revision>71</revision>
</coreProperties>
</file>